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2FC71AE9" w:rsidR="00B96F92" w:rsidRPr="00494372" w:rsidRDefault="000A13A6" w:rsidP="0082434D">
      <w:pPr>
        <w:spacing w:after="0" w:line="320" w:lineRule="atLeast"/>
        <w:jc w:val="both"/>
        <w:rPr>
          <w:rFonts w:ascii="Arial" w:hAnsi="Arial" w:cs="Arial"/>
          <w:b/>
          <w:color w:val="A6A6A6" w:themeColor="background1" w:themeShade="A6"/>
          <w:sz w:val="20"/>
          <w:szCs w:val="20"/>
          <w:lang w:val="cs-CZ"/>
        </w:rPr>
      </w:pPr>
      <w:r w:rsidRPr="00E85D82">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494372">
        <w:rPr>
          <w:rFonts w:ascii="Arial" w:hAnsi="Arial" w:cs="Arial"/>
          <w:b/>
          <w:color w:val="A6A6A6" w:themeColor="background1" w:themeShade="A6"/>
          <w:sz w:val="20"/>
          <w:szCs w:val="20"/>
          <w:lang w:val="cs-CZ"/>
        </w:rPr>
        <w:t>TISKOVÁ ZPRÁVA</w:t>
      </w:r>
    </w:p>
    <w:p w14:paraId="083211B2" w14:textId="77777777" w:rsidR="00152A1F" w:rsidRPr="00650FEC" w:rsidRDefault="00152A1F" w:rsidP="0082434D">
      <w:pPr>
        <w:spacing w:after="0" w:line="320" w:lineRule="atLeast"/>
        <w:jc w:val="both"/>
        <w:rPr>
          <w:rFonts w:ascii="Arial" w:hAnsi="Arial" w:cs="Arial"/>
          <w:b/>
          <w:sz w:val="20"/>
          <w:szCs w:val="20"/>
          <w:lang w:val="cs-CZ"/>
        </w:rPr>
      </w:pPr>
    </w:p>
    <w:p w14:paraId="083211B3" w14:textId="3CDEF9A8" w:rsidR="003A1B98" w:rsidRPr="00650FEC" w:rsidRDefault="003A1B98" w:rsidP="0082434D">
      <w:pPr>
        <w:spacing w:after="0" w:line="320" w:lineRule="atLeast"/>
        <w:jc w:val="both"/>
        <w:rPr>
          <w:rFonts w:ascii="Arial" w:hAnsi="Arial" w:cs="Arial"/>
          <w:b/>
          <w:sz w:val="20"/>
          <w:szCs w:val="20"/>
          <w:lang w:val="cs-CZ"/>
        </w:rPr>
      </w:pPr>
    </w:p>
    <w:p w14:paraId="00333237" w14:textId="6A292816" w:rsidR="00157EAD" w:rsidRPr="00494372" w:rsidRDefault="00AF692D" w:rsidP="00157EAD">
      <w:pPr>
        <w:spacing w:after="0" w:line="320" w:lineRule="atLeast"/>
        <w:jc w:val="both"/>
        <w:rPr>
          <w:rFonts w:ascii="Arial" w:hAnsi="Arial" w:cs="Arial"/>
          <w:b/>
          <w:szCs w:val="20"/>
          <w:lang w:val="cs-CZ"/>
        </w:rPr>
      </w:pPr>
      <w:r w:rsidRPr="00650FEC">
        <w:rPr>
          <w:rFonts w:ascii="Arial" w:hAnsi="Arial" w:cs="Arial"/>
          <w:b/>
          <w:szCs w:val="20"/>
          <w:lang w:val="cs-CZ"/>
        </w:rPr>
        <w:t xml:space="preserve">Nad </w:t>
      </w:r>
      <w:r w:rsidR="00887DC2">
        <w:rPr>
          <w:rFonts w:ascii="Arial" w:hAnsi="Arial" w:cs="Arial"/>
          <w:b/>
          <w:szCs w:val="20"/>
          <w:lang w:val="cs-CZ"/>
        </w:rPr>
        <w:t xml:space="preserve">čtyřmi domy </w:t>
      </w:r>
      <w:r w:rsidRPr="00494372">
        <w:rPr>
          <w:rFonts w:ascii="Arial" w:hAnsi="Arial" w:cs="Arial"/>
          <w:b/>
          <w:szCs w:val="20"/>
          <w:lang w:val="cs-CZ"/>
        </w:rPr>
        <w:t>první etap</w:t>
      </w:r>
      <w:r w:rsidR="00887DC2">
        <w:rPr>
          <w:rFonts w:ascii="Arial" w:hAnsi="Arial" w:cs="Arial"/>
          <w:b/>
          <w:szCs w:val="20"/>
          <w:lang w:val="cs-CZ"/>
        </w:rPr>
        <w:t>y</w:t>
      </w:r>
      <w:r w:rsidRPr="00494372">
        <w:rPr>
          <w:rFonts w:ascii="Arial" w:hAnsi="Arial" w:cs="Arial"/>
          <w:b/>
          <w:szCs w:val="20"/>
          <w:lang w:val="cs-CZ"/>
        </w:rPr>
        <w:t xml:space="preserve"> Arcus City od UBM vlaje glajcha</w:t>
      </w:r>
    </w:p>
    <w:p w14:paraId="0A660271" w14:textId="7BE59DDC" w:rsidR="00157EAD" w:rsidRPr="00650FEC" w:rsidRDefault="00157EAD" w:rsidP="00CC0F75">
      <w:pPr>
        <w:spacing w:after="0" w:line="320" w:lineRule="atLeast"/>
        <w:jc w:val="both"/>
        <w:rPr>
          <w:rFonts w:ascii="Arial" w:hAnsi="Arial" w:cs="Arial"/>
          <w:b/>
          <w:szCs w:val="20"/>
          <w:lang w:val="cs-CZ"/>
        </w:rPr>
      </w:pPr>
    </w:p>
    <w:p w14:paraId="37F2F986" w14:textId="68A14A17" w:rsidR="0084122A" w:rsidRPr="007E5880" w:rsidRDefault="00157EAD" w:rsidP="771DDC2A">
      <w:pPr>
        <w:spacing w:after="0" w:line="320" w:lineRule="atLeast"/>
        <w:jc w:val="both"/>
        <w:rPr>
          <w:rFonts w:ascii="Arial" w:hAnsi="Arial" w:cs="Arial"/>
          <w:b/>
          <w:bCs/>
          <w:sz w:val="20"/>
          <w:szCs w:val="20"/>
          <w:lang w:val="cs-CZ"/>
        </w:rPr>
      </w:pPr>
      <w:r w:rsidRPr="771DDC2A">
        <w:rPr>
          <w:rFonts w:ascii="Arial" w:hAnsi="Arial" w:cs="Arial"/>
          <w:b/>
          <w:bCs/>
          <w:i/>
          <w:iCs/>
          <w:sz w:val="20"/>
          <w:szCs w:val="20"/>
          <w:lang w:val="cs-CZ"/>
        </w:rPr>
        <w:t xml:space="preserve">(Praha, 8. </w:t>
      </w:r>
      <w:r w:rsidR="0092129F" w:rsidRPr="771DDC2A">
        <w:rPr>
          <w:rFonts w:ascii="Arial" w:hAnsi="Arial" w:cs="Arial"/>
          <w:b/>
          <w:bCs/>
          <w:i/>
          <w:iCs/>
          <w:sz w:val="20"/>
          <w:szCs w:val="20"/>
          <w:lang w:val="cs-CZ"/>
        </w:rPr>
        <w:t xml:space="preserve">srpna </w:t>
      </w:r>
      <w:r w:rsidRPr="771DDC2A">
        <w:rPr>
          <w:rFonts w:ascii="Arial" w:hAnsi="Arial" w:cs="Arial"/>
          <w:b/>
          <w:bCs/>
          <w:i/>
          <w:iCs/>
          <w:sz w:val="20"/>
          <w:szCs w:val="20"/>
          <w:lang w:val="cs-CZ"/>
        </w:rPr>
        <w:t xml:space="preserve">2022) </w:t>
      </w:r>
      <w:r w:rsidR="0049462D" w:rsidRPr="771DDC2A">
        <w:rPr>
          <w:rFonts w:ascii="Arial" w:hAnsi="Arial" w:cs="Arial"/>
          <w:b/>
          <w:bCs/>
          <w:sz w:val="20"/>
          <w:szCs w:val="20"/>
          <w:lang w:val="cs-CZ"/>
        </w:rPr>
        <w:t>–</w:t>
      </w:r>
      <w:r w:rsidR="004B1817" w:rsidRPr="771DDC2A">
        <w:rPr>
          <w:rFonts w:ascii="Arial" w:hAnsi="Arial" w:cs="Arial"/>
          <w:b/>
          <w:bCs/>
          <w:sz w:val="20"/>
          <w:szCs w:val="20"/>
          <w:lang w:val="cs-CZ"/>
        </w:rPr>
        <w:t xml:space="preserve"> </w:t>
      </w:r>
      <w:r w:rsidR="008A28AA" w:rsidRPr="771DDC2A">
        <w:rPr>
          <w:rFonts w:ascii="Arial" w:hAnsi="Arial" w:cs="Arial"/>
          <w:b/>
          <w:bCs/>
          <w:sz w:val="20"/>
          <w:szCs w:val="20"/>
          <w:lang w:val="cs-CZ"/>
        </w:rPr>
        <w:t xml:space="preserve">Společnost </w:t>
      </w:r>
      <w:r w:rsidR="00E05D5F" w:rsidRPr="771DDC2A">
        <w:rPr>
          <w:rFonts w:ascii="Arial" w:hAnsi="Arial" w:cs="Arial"/>
          <w:b/>
          <w:bCs/>
          <w:sz w:val="20"/>
          <w:szCs w:val="20"/>
          <w:lang w:val="cs-CZ"/>
        </w:rPr>
        <w:t xml:space="preserve">UBM Development Czechia </w:t>
      </w:r>
      <w:r w:rsidR="00AF692D" w:rsidRPr="771DDC2A">
        <w:rPr>
          <w:rFonts w:ascii="Arial" w:hAnsi="Arial" w:cs="Arial"/>
          <w:b/>
          <w:bCs/>
          <w:sz w:val="20"/>
          <w:szCs w:val="20"/>
          <w:lang w:val="cs-CZ"/>
        </w:rPr>
        <w:t>úspěšně dovršila hrubou stavbu</w:t>
      </w:r>
      <w:r w:rsidR="00372196" w:rsidRPr="771DDC2A">
        <w:rPr>
          <w:rFonts w:ascii="Arial" w:hAnsi="Arial" w:cs="Arial"/>
          <w:b/>
          <w:bCs/>
          <w:sz w:val="20"/>
          <w:szCs w:val="20"/>
          <w:lang w:val="cs-CZ"/>
        </w:rPr>
        <w:t xml:space="preserve"> budov A,</w:t>
      </w:r>
      <w:r w:rsidR="00887DC2" w:rsidRPr="771DDC2A">
        <w:rPr>
          <w:rFonts w:ascii="Arial" w:hAnsi="Arial" w:cs="Arial"/>
          <w:b/>
          <w:bCs/>
          <w:sz w:val="20"/>
          <w:szCs w:val="20"/>
          <w:lang w:val="cs-CZ"/>
        </w:rPr>
        <w:t xml:space="preserve"> </w:t>
      </w:r>
      <w:r w:rsidR="00372196" w:rsidRPr="771DDC2A">
        <w:rPr>
          <w:rFonts w:ascii="Arial" w:hAnsi="Arial" w:cs="Arial"/>
          <w:b/>
          <w:bCs/>
          <w:sz w:val="20"/>
          <w:szCs w:val="20"/>
          <w:lang w:val="cs-CZ"/>
        </w:rPr>
        <w:t>B,</w:t>
      </w:r>
      <w:r w:rsidR="00887DC2" w:rsidRPr="771DDC2A">
        <w:rPr>
          <w:rFonts w:ascii="Arial" w:hAnsi="Arial" w:cs="Arial"/>
          <w:b/>
          <w:bCs/>
          <w:sz w:val="20"/>
          <w:szCs w:val="20"/>
          <w:lang w:val="cs-CZ"/>
        </w:rPr>
        <w:t xml:space="preserve"> </w:t>
      </w:r>
      <w:r w:rsidR="00372196" w:rsidRPr="771DDC2A">
        <w:rPr>
          <w:rFonts w:ascii="Arial" w:hAnsi="Arial" w:cs="Arial"/>
          <w:b/>
          <w:bCs/>
          <w:sz w:val="20"/>
          <w:szCs w:val="20"/>
          <w:lang w:val="cs-CZ"/>
        </w:rPr>
        <w:t>C</w:t>
      </w:r>
      <w:r w:rsidR="00887DC2" w:rsidRPr="771DDC2A">
        <w:rPr>
          <w:rFonts w:ascii="Arial" w:hAnsi="Arial" w:cs="Arial"/>
          <w:b/>
          <w:bCs/>
          <w:sz w:val="20"/>
          <w:szCs w:val="20"/>
          <w:lang w:val="cs-CZ"/>
        </w:rPr>
        <w:t xml:space="preserve"> a </w:t>
      </w:r>
      <w:r w:rsidR="00372196" w:rsidRPr="771DDC2A">
        <w:rPr>
          <w:rFonts w:ascii="Arial" w:hAnsi="Arial" w:cs="Arial"/>
          <w:b/>
          <w:bCs/>
          <w:sz w:val="20"/>
          <w:szCs w:val="20"/>
          <w:lang w:val="cs-CZ"/>
        </w:rPr>
        <w:t>D</w:t>
      </w:r>
      <w:r w:rsidR="00AF692D" w:rsidRPr="771DDC2A">
        <w:rPr>
          <w:rFonts w:ascii="Arial" w:hAnsi="Arial" w:cs="Arial"/>
          <w:b/>
          <w:bCs/>
          <w:sz w:val="20"/>
          <w:szCs w:val="20"/>
          <w:lang w:val="cs-CZ"/>
        </w:rPr>
        <w:t xml:space="preserve"> </w:t>
      </w:r>
      <w:r w:rsidR="006C6756" w:rsidRPr="771DDC2A">
        <w:rPr>
          <w:rFonts w:ascii="Arial" w:hAnsi="Arial" w:cs="Arial"/>
          <w:b/>
          <w:bCs/>
          <w:sz w:val="20"/>
          <w:szCs w:val="20"/>
          <w:lang w:val="cs-CZ"/>
        </w:rPr>
        <w:t xml:space="preserve">z </w:t>
      </w:r>
      <w:r w:rsidR="00AF692D" w:rsidRPr="771DDC2A">
        <w:rPr>
          <w:rFonts w:ascii="Arial" w:hAnsi="Arial" w:cs="Arial"/>
          <w:b/>
          <w:bCs/>
          <w:sz w:val="20"/>
          <w:szCs w:val="20"/>
          <w:lang w:val="cs-CZ"/>
        </w:rPr>
        <w:t>první etapy rezidenčního projektu Arcus City</w:t>
      </w:r>
      <w:r w:rsidR="0084122A" w:rsidRPr="771DDC2A">
        <w:rPr>
          <w:rFonts w:ascii="Arial" w:hAnsi="Arial" w:cs="Arial"/>
          <w:b/>
          <w:bCs/>
          <w:sz w:val="20"/>
          <w:szCs w:val="20"/>
          <w:lang w:val="cs-CZ"/>
        </w:rPr>
        <w:t xml:space="preserve"> v</w:t>
      </w:r>
      <w:r w:rsidR="00996BB4" w:rsidRPr="771DDC2A">
        <w:rPr>
          <w:rFonts w:ascii="Arial" w:hAnsi="Arial" w:cs="Arial"/>
          <w:b/>
          <w:bCs/>
          <w:sz w:val="20"/>
          <w:szCs w:val="20"/>
          <w:lang w:val="cs-CZ"/>
        </w:rPr>
        <w:t xml:space="preserve"> městské části </w:t>
      </w:r>
      <w:r w:rsidR="0084122A" w:rsidRPr="771DDC2A">
        <w:rPr>
          <w:rFonts w:ascii="Arial" w:hAnsi="Arial" w:cs="Arial"/>
          <w:b/>
          <w:bCs/>
          <w:sz w:val="20"/>
          <w:szCs w:val="20"/>
          <w:lang w:val="cs-CZ"/>
        </w:rPr>
        <w:t>Pra</w:t>
      </w:r>
      <w:r w:rsidR="00996BB4" w:rsidRPr="771DDC2A">
        <w:rPr>
          <w:rFonts w:ascii="Arial" w:hAnsi="Arial" w:cs="Arial"/>
          <w:b/>
          <w:bCs/>
          <w:sz w:val="20"/>
          <w:szCs w:val="20"/>
          <w:lang w:val="cs-CZ"/>
        </w:rPr>
        <w:t>h</w:t>
      </w:r>
      <w:r w:rsidR="008D58B1" w:rsidRPr="771DDC2A">
        <w:rPr>
          <w:rFonts w:ascii="Arial" w:hAnsi="Arial" w:cs="Arial"/>
          <w:b/>
          <w:bCs/>
          <w:sz w:val="20"/>
          <w:szCs w:val="20"/>
          <w:lang w:val="cs-CZ"/>
        </w:rPr>
        <w:t>a</w:t>
      </w:r>
      <w:r w:rsidR="007E5880" w:rsidRPr="771DDC2A">
        <w:rPr>
          <w:rFonts w:ascii="Arial" w:hAnsi="Arial" w:cs="Arial"/>
          <w:b/>
          <w:bCs/>
          <w:sz w:val="20"/>
          <w:szCs w:val="20"/>
          <w:lang w:val="cs-CZ"/>
        </w:rPr>
        <w:t>-</w:t>
      </w:r>
      <w:r w:rsidR="00996BB4" w:rsidRPr="771DDC2A">
        <w:rPr>
          <w:rFonts w:ascii="Arial" w:hAnsi="Arial" w:cs="Arial"/>
          <w:b/>
          <w:bCs/>
          <w:sz w:val="20"/>
          <w:szCs w:val="20"/>
          <w:lang w:val="cs-CZ"/>
        </w:rPr>
        <w:t>Řeporyje</w:t>
      </w:r>
      <w:r w:rsidR="00AF692D" w:rsidRPr="771DDC2A">
        <w:rPr>
          <w:rFonts w:ascii="Arial" w:hAnsi="Arial" w:cs="Arial"/>
          <w:b/>
          <w:bCs/>
          <w:sz w:val="20"/>
          <w:szCs w:val="20"/>
          <w:lang w:val="cs-CZ"/>
        </w:rPr>
        <w:t>.</w:t>
      </w:r>
      <w:r w:rsidR="00090E7C" w:rsidRPr="771DDC2A">
        <w:rPr>
          <w:rFonts w:ascii="Arial" w:hAnsi="Arial" w:cs="Arial"/>
          <w:b/>
          <w:bCs/>
          <w:sz w:val="20"/>
          <w:szCs w:val="20"/>
          <w:lang w:val="cs-CZ"/>
        </w:rPr>
        <w:t xml:space="preserve"> </w:t>
      </w:r>
      <w:r w:rsidR="00016DE1" w:rsidRPr="771DDC2A">
        <w:rPr>
          <w:rFonts w:ascii="Arial" w:hAnsi="Arial" w:cs="Arial"/>
          <w:b/>
          <w:bCs/>
          <w:sz w:val="20"/>
          <w:szCs w:val="20"/>
          <w:lang w:val="cs-CZ"/>
        </w:rPr>
        <w:t xml:space="preserve">Hrubá stavba </w:t>
      </w:r>
      <w:r w:rsidR="00F028AA" w:rsidRPr="771DDC2A">
        <w:rPr>
          <w:rFonts w:ascii="Arial" w:hAnsi="Arial" w:cs="Arial"/>
          <w:b/>
          <w:bCs/>
          <w:sz w:val="20"/>
          <w:szCs w:val="20"/>
          <w:lang w:val="cs-CZ"/>
        </w:rPr>
        <w:t>dom</w:t>
      </w:r>
      <w:r w:rsidR="00016DE1" w:rsidRPr="771DDC2A">
        <w:rPr>
          <w:rFonts w:ascii="Arial" w:hAnsi="Arial" w:cs="Arial"/>
          <w:b/>
          <w:bCs/>
          <w:sz w:val="20"/>
          <w:szCs w:val="20"/>
          <w:lang w:val="cs-CZ"/>
        </w:rPr>
        <w:t xml:space="preserve">u </w:t>
      </w:r>
      <w:r w:rsidR="00650FEC" w:rsidRPr="771DDC2A">
        <w:rPr>
          <w:rFonts w:ascii="Arial" w:hAnsi="Arial" w:cs="Arial"/>
          <w:b/>
          <w:bCs/>
          <w:sz w:val="20"/>
          <w:szCs w:val="20"/>
          <w:lang w:val="cs-CZ"/>
        </w:rPr>
        <w:t>E</w:t>
      </w:r>
      <w:r w:rsidR="00016DE1" w:rsidRPr="771DDC2A">
        <w:rPr>
          <w:rFonts w:ascii="Arial" w:hAnsi="Arial" w:cs="Arial"/>
          <w:b/>
          <w:bCs/>
          <w:sz w:val="20"/>
          <w:szCs w:val="20"/>
          <w:lang w:val="cs-CZ"/>
        </w:rPr>
        <w:t xml:space="preserve">, </w:t>
      </w:r>
      <w:r w:rsidR="00650FEC" w:rsidRPr="771DDC2A">
        <w:rPr>
          <w:rFonts w:ascii="Arial" w:hAnsi="Arial" w:cs="Arial"/>
          <w:b/>
          <w:bCs/>
          <w:sz w:val="20"/>
          <w:szCs w:val="20"/>
          <w:lang w:val="cs-CZ"/>
        </w:rPr>
        <w:t>F b</w:t>
      </w:r>
      <w:r w:rsidR="00016DE1" w:rsidRPr="771DDC2A">
        <w:rPr>
          <w:rFonts w:ascii="Arial" w:hAnsi="Arial" w:cs="Arial"/>
          <w:b/>
          <w:bCs/>
          <w:sz w:val="20"/>
          <w:szCs w:val="20"/>
          <w:lang w:val="cs-CZ"/>
        </w:rPr>
        <w:t>ude hotova</w:t>
      </w:r>
      <w:r w:rsidR="00650FEC" w:rsidRPr="771DDC2A">
        <w:rPr>
          <w:rFonts w:ascii="Arial" w:hAnsi="Arial" w:cs="Arial"/>
          <w:b/>
          <w:bCs/>
          <w:sz w:val="20"/>
          <w:szCs w:val="20"/>
          <w:lang w:val="cs-CZ"/>
        </w:rPr>
        <w:t xml:space="preserve"> koncem srpna. </w:t>
      </w:r>
      <w:r w:rsidR="001A3F34" w:rsidRPr="771DDC2A">
        <w:rPr>
          <w:rFonts w:ascii="Arial" w:hAnsi="Arial" w:cs="Arial"/>
          <w:b/>
          <w:bCs/>
          <w:sz w:val="20"/>
          <w:szCs w:val="20"/>
          <w:lang w:val="cs-CZ"/>
        </w:rPr>
        <w:t>První etapa je téměř vyprodaná, z celkem</w:t>
      </w:r>
      <w:r w:rsidR="00090E7C" w:rsidRPr="771DDC2A">
        <w:rPr>
          <w:rFonts w:ascii="Arial" w:hAnsi="Arial" w:cs="Arial"/>
          <w:b/>
          <w:bCs/>
          <w:sz w:val="20"/>
          <w:szCs w:val="20"/>
          <w:lang w:val="cs-CZ"/>
        </w:rPr>
        <w:t xml:space="preserve"> 150 bytových jednotek </w:t>
      </w:r>
      <w:r w:rsidR="00263F42" w:rsidRPr="771DDC2A">
        <w:rPr>
          <w:rFonts w:ascii="Arial" w:hAnsi="Arial" w:cs="Arial"/>
          <w:b/>
          <w:bCs/>
          <w:sz w:val="20"/>
          <w:szCs w:val="20"/>
          <w:lang w:val="cs-CZ"/>
        </w:rPr>
        <w:t xml:space="preserve">zbývají </w:t>
      </w:r>
      <w:r w:rsidR="0099566A" w:rsidRPr="771DDC2A">
        <w:rPr>
          <w:rFonts w:ascii="Arial" w:hAnsi="Arial" w:cs="Arial"/>
          <w:b/>
          <w:bCs/>
          <w:sz w:val="20"/>
          <w:szCs w:val="20"/>
          <w:lang w:val="cs-CZ"/>
        </w:rPr>
        <w:t xml:space="preserve">v nabídce </w:t>
      </w:r>
      <w:r w:rsidR="00090E7C" w:rsidRPr="771DDC2A">
        <w:rPr>
          <w:rFonts w:ascii="Arial" w:hAnsi="Arial" w:cs="Arial"/>
          <w:b/>
          <w:bCs/>
          <w:sz w:val="20"/>
          <w:szCs w:val="20"/>
          <w:lang w:val="cs-CZ"/>
        </w:rPr>
        <w:t xml:space="preserve">pouze </w:t>
      </w:r>
      <w:r w:rsidR="0048138D" w:rsidRPr="771DDC2A">
        <w:rPr>
          <w:rFonts w:ascii="Arial" w:hAnsi="Arial" w:cs="Arial"/>
          <w:b/>
          <w:bCs/>
          <w:sz w:val="20"/>
          <w:szCs w:val="20"/>
          <w:lang w:val="cs-CZ"/>
        </w:rPr>
        <w:t>čtyři</w:t>
      </w:r>
      <w:r w:rsidR="00090E7C" w:rsidRPr="771DDC2A">
        <w:rPr>
          <w:rFonts w:ascii="Arial" w:hAnsi="Arial" w:cs="Arial"/>
          <w:b/>
          <w:bCs/>
          <w:sz w:val="20"/>
          <w:szCs w:val="20"/>
          <w:lang w:val="cs-CZ"/>
        </w:rPr>
        <w:t>.</w:t>
      </w:r>
      <w:r w:rsidR="0084122A" w:rsidRPr="771DDC2A">
        <w:rPr>
          <w:rFonts w:ascii="Arial" w:hAnsi="Arial" w:cs="Arial"/>
          <w:b/>
          <w:bCs/>
          <w:sz w:val="20"/>
          <w:szCs w:val="20"/>
          <w:lang w:val="cs-CZ"/>
        </w:rPr>
        <w:t xml:space="preserve"> </w:t>
      </w:r>
      <w:r w:rsidR="00C933A5" w:rsidRPr="771DDC2A">
        <w:rPr>
          <w:rFonts w:ascii="Arial" w:hAnsi="Arial" w:cs="Arial"/>
          <w:b/>
          <w:bCs/>
          <w:sz w:val="20"/>
          <w:szCs w:val="20"/>
          <w:lang w:val="cs-CZ"/>
        </w:rPr>
        <w:t>K</w:t>
      </w:r>
      <w:r w:rsidR="0084122A" w:rsidRPr="771DDC2A">
        <w:rPr>
          <w:rFonts w:ascii="Arial" w:hAnsi="Arial" w:cs="Arial"/>
          <w:b/>
          <w:bCs/>
          <w:sz w:val="20"/>
          <w:szCs w:val="20"/>
          <w:lang w:val="cs-CZ"/>
        </w:rPr>
        <w:t>olaudace je plánov</w:t>
      </w:r>
      <w:r w:rsidR="003861DF" w:rsidRPr="771DDC2A">
        <w:rPr>
          <w:rFonts w:ascii="Arial" w:hAnsi="Arial" w:cs="Arial"/>
          <w:b/>
          <w:bCs/>
          <w:sz w:val="20"/>
          <w:szCs w:val="20"/>
          <w:lang w:val="cs-CZ"/>
        </w:rPr>
        <w:t>ána</w:t>
      </w:r>
      <w:r w:rsidR="0084122A" w:rsidRPr="771DDC2A">
        <w:rPr>
          <w:rFonts w:ascii="Arial" w:hAnsi="Arial" w:cs="Arial"/>
          <w:b/>
          <w:bCs/>
          <w:sz w:val="20"/>
          <w:szCs w:val="20"/>
          <w:lang w:val="cs-CZ"/>
        </w:rPr>
        <w:t xml:space="preserve"> na 2. polovinu roku 2023, noví majitelé se budou stěhovat </w:t>
      </w:r>
      <w:bookmarkStart w:id="0" w:name="_GoBack"/>
      <w:bookmarkEnd w:id="0"/>
      <w:r w:rsidR="003855B0" w:rsidRPr="771DDC2A">
        <w:rPr>
          <w:rFonts w:ascii="Arial" w:hAnsi="Arial" w:cs="Arial"/>
          <w:b/>
          <w:bCs/>
          <w:sz w:val="20"/>
          <w:szCs w:val="20"/>
          <w:lang w:val="cs-CZ"/>
        </w:rPr>
        <w:t xml:space="preserve">na přelomu </w:t>
      </w:r>
      <w:r w:rsidR="00EC7A9A" w:rsidRPr="771DDC2A">
        <w:rPr>
          <w:rFonts w:ascii="Arial" w:hAnsi="Arial" w:cs="Arial"/>
          <w:b/>
          <w:bCs/>
          <w:sz w:val="20"/>
          <w:szCs w:val="20"/>
          <w:lang w:val="cs-CZ"/>
        </w:rPr>
        <w:t xml:space="preserve">roku </w:t>
      </w:r>
      <w:r w:rsidR="00F80228" w:rsidRPr="771DDC2A">
        <w:rPr>
          <w:rFonts w:ascii="Arial" w:hAnsi="Arial" w:cs="Arial"/>
          <w:b/>
          <w:bCs/>
          <w:sz w:val="20"/>
          <w:szCs w:val="20"/>
          <w:lang w:val="cs-CZ"/>
        </w:rPr>
        <w:t>20</w:t>
      </w:r>
      <w:r w:rsidR="003855B0" w:rsidRPr="771DDC2A">
        <w:rPr>
          <w:rFonts w:ascii="Arial" w:hAnsi="Arial" w:cs="Arial"/>
          <w:b/>
          <w:bCs/>
          <w:sz w:val="20"/>
          <w:szCs w:val="20"/>
          <w:lang w:val="cs-CZ"/>
        </w:rPr>
        <w:t>23/2024.</w:t>
      </w:r>
      <w:r w:rsidR="00F80228" w:rsidRPr="771DDC2A">
        <w:rPr>
          <w:rFonts w:ascii="Arial" w:hAnsi="Arial" w:cs="Arial"/>
          <w:b/>
          <w:bCs/>
          <w:sz w:val="20"/>
          <w:szCs w:val="20"/>
          <w:lang w:val="cs-CZ"/>
        </w:rPr>
        <w:t xml:space="preserve"> </w:t>
      </w:r>
      <w:r w:rsidR="00494372" w:rsidRPr="771DDC2A">
        <w:rPr>
          <w:rFonts w:ascii="Arial" w:hAnsi="Arial" w:cs="Arial"/>
          <w:b/>
          <w:bCs/>
          <w:sz w:val="20"/>
          <w:szCs w:val="20"/>
          <w:lang w:val="cs-CZ"/>
        </w:rPr>
        <w:t>Developer</w:t>
      </w:r>
      <w:r w:rsidR="00372196" w:rsidRPr="771DDC2A">
        <w:rPr>
          <w:rFonts w:ascii="Arial" w:hAnsi="Arial" w:cs="Arial"/>
          <w:b/>
          <w:bCs/>
          <w:sz w:val="20"/>
          <w:szCs w:val="20"/>
          <w:lang w:val="cs-CZ"/>
        </w:rPr>
        <w:t xml:space="preserve"> </w:t>
      </w:r>
      <w:r w:rsidR="00EC7A9A" w:rsidRPr="771DDC2A">
        <w:rPr>
          <w:rFonts w:ascii="Arial" w:hAnsi="Arial" w:cs="Arial"/>
          <w:b/>
          <w:bCs/>
          <w:sz w:val="20"/>
          <w:szCs w:val="20"/>
          <w:lang w:val="cs-CZ"/>
        </w:rPr>
        <w:t>připravil pro prodej druhou etapu</w:t>
      </w:r>
      <w:r w:rsidR="007E5880" w:rsidRPr="771DDC2A">
        <w:rPr>
          <w:rFonts w:ascii="Arial" w:hAnsi="Arial" w:cs="Arial"/>
          <w:b/>
          <w:bCs/>
          <w:sz w:val="20"/>
          <w:szCs w:val="20"/>
          <w:lang w:val="cs-CZ"/>
        </w:rPr>
        <w:t xml:space="preserve"> s 6</w:t>
      </w:r>
      <w:r w:rsidR="00EC7A9A" w:rsidRPr="771DDC2A">
        <w:rPr>
          <w:rFonts w:ascii="Arial" w:hAnsi="Arial" w:cs="Arial"/>
          <w:b/>
          <w:bCs/>
          <w:sz w:val="20"/>
          <w:szCs w:val="20"/>
          <w:lang w:val="cs-CZ"/>
        </w:rPr>
        <w:t>3</w:t>
      </w:r>
      <w:r w:rsidR="007E5880" w:rsidRPr="771DDC2A">
        <w:rPr>
          <w:rFonts w:ascii="Arial" w:hAnsi="Arial" w:cs="Arial"/>
          <w:b/>
          <w:bCs/>
          <w:sz w:val="20"/>
          <w:szCs w:val="20"/>
          <w:lang w:val="cs-CZ"/>
        </w:rPr>
        <w:t xml:space="preserve"> byty a komerčními jednotkami</w:t>
      </w:r>
      <w:r w:rsidR="00485C2B" w:rsidRPr="771DDC2A">
        <w:rPr>
          <w:rFonts w:ascii="Arial" w:hAnsi="Arial" w:cs="Arial"/>
          <w:b/>
          <w:bCs/>
          <w:sz w:val="20"/>
          <w:szCs w:val="20"/>
          <w:lang w:val="cs-CZ"/>
        </w:rPr>
        <w:t>.</w:t>
      </w:r>
      <w:r w:rsidR="0084122A" w:rsidRPr="771DDC2A">
        <w:rPr>
          <w:rFonts w:ascii="Arial" w:hAnsi="Arial" w:cs="Arial"/>
          <w:b/>
          <w:bCs/>
          <w:sz w:val="20"/>
          <w:szCs w:val="20"/>
          <w:lang w:val="cs-CZ"/>
        </w:rPr>
        <w:t xml:space="preserve"> </w:t>
      </w:r>
      <w:r w:rsidR="00EC7A9A" w:rsidRPr="771DDC2A">
        <w:rPr>
          <w:rFonts w:ascii="Arial" w:hAnsi="Arial" w:cs="Arial"/>
          <w:b/>
          <w:bCs/>
          <w:sz w:val="20"/>
          <w:szCs w:val="20"/>
          <w:lang w:val="cs-CZ"/>
        </w:rPr>
        <w:t xml:space="preserve">Poslední </w:t>
      </w:r>
      <w:r w:rsidR="00215BEC" w:rsidRPr="771DDC2A">
        <w:rPr>
          <w:rFonts w:ascii="Arial" w:hAnsi="Arial" w:cs="Arial"/>
          <w:b/>
          <w:bCs/>
          <w:sz w:val="20"/>
          <w:szCs w:val="20"/>
          <w:lang w:val="cs-CZ"/>
        </w:rPr>
        <w:t xml:space="preserve">závěrečná etapa </w:t>
      </w:r>
      <w:r w:rsidR="00EC7A9A" w:rsidRPr="771DDC2A">
        <w:rPr>
          <w:rFonts w:ascii="Arial" w:hAnsi="Arial" w:cs="Arial"/>
          <w:b/>
          <w:bCs/>
          <w:sz w:val="20"/>
          <w:szCs w:val="20"/>
          <w:lang w:val="cs-CZ"/>
        </w:rPr>
        <w:t xml:space="preserve">bude obsahovat </w:t>
      </w:r>
      <w:r w:rsidR="00315F82" w:rsidRPr="771DDC2A">
        <w:rPr>
          <w:rFonts w:ascii="Arial" w:hAnsi="Arial" w:cs="Arial"/>
          <w:b/>
          <w:bCs/>
          <w:sz w:val="20"/>
          <w:szCs w:val="20"/>
          <w:lang w:val="cs-CZ"/>
        </w:rPr>
        <w:t xml:space="preserve">62 </w:t>
      </w:r>
      <w:r w:rsidR="00EC7A9A" w:rsidRPr="771DDC2A">
        <w:rPr>
          <w:rFonts w:ascii="Arial" w:hAnsi="Arial" w:cs="Arial"/>
          <w:b/>
          <w:bCs/>
          <w:sz w:val="20"/>
          <w:szCs w:val="20"/>
          <w:lang w:val="cs-CZ"/>
        </w:rPr>
        <w:t xml:space="preserve">bytů </w:t>
      </w:r>
      <w:r w:rsidR="00215BEC" w:rsidRPr="771DDC2A">
        <w:rPr>
          <w:rFonts w:ascii="Arial" w:hAnsi="Arial" w:cs="Arial"/>
          <w:b/>
          <w:bCs/>
          <w:sz w:val="20"/>
          <w:szCs w:val="20"/>
          <w:lang w:val="cs-CZ"/>
        </w:rPr>
        <w:t>a 10 rodinný</w:t>
      </w:r>
      <w:r w:rsidR="00EC7A9A" w:rsidRPr="771DDC2A">
        <w:rPr>
          <w:rFonts w:ascii="Arial" w:hAnsi="Arial" w:cs="Arial"/>
          <w:b/>
          <w:bCs/>
          <w:sz w:val="20"/>
          <w:szCs w:val="20"/>
          <w:lang w:val="cs-CZ"/>
        </w:rPr>
        <w:t>ch</w:t>
      </w:r>
      <w:r w:rsidR="003855B0" w:rsidRPr="771DDC2A">
        <w:rPr>
          <w:rFonts w:ascii="Arial" w:hAnsi="Arial" w:cs="Arial"/>
          <w:b/>
          <w:bCs/>
          <w:sz w:val="20"/>
          <w:szCs w:val="20"/>
          <w:lang w:val="cs-CZ"/>
        </w:rPr>
        <w:t xml:space="preserve"> </w:t>
      </w:r>
      <w:r w:rsidR="00215BEC" w:rsidRPr="771DDC2A">
        <w:rPr>
          <w:rFonts w:ascii="Arial" w:hAnsi="Arial" w:cs="Arial"/>
          <w:b/>
          <w:bCs/>
          <w:sz w:val="20"/>
          <w:szCs w:val="20"/>
          <w:lang w:val="cs-CZ"/>
        </w:rPr>
        <w:t>do</w:t>
      </w:r>
      <w:r w:rsidR="00EC7A9A" w:rsidRPr="771DDC2A">
        <w:rPr>
          <w:rFonts w:ascii="Arial" w:hAnsi="Arial" w:cs="Arial"/>
          <w:b/>
          <w:bCs/>
          <w:sz w:val="20"/>
          <w:szCs w:val="20"/>
          <w:lang w:val="cs-CZ"/>
        </w:rPr>
        <w:t>mů.</w:t>
      </w:r>
    </w:p>
    <w:p w14:paraId="486A752F" w14:textId="4610A661" w:rsidR="009050EA" w:rsidRPr="00650FEC" w:rsidRDefault="009050EA" w:rsidP="009050EA">
      <w:pPr>
        <w:spacing w:after="0" w:line="320" w:lineRule="atLeast"/>
        <w:jc w:val="both"/>
        <w:rPr>
          <w:rFonts w:ascii="Arial" w:hAnsi="Arial" w:cs="Arial"/>
          <w:sz w:val="20"/>
          <w:szCs w:val="20"/>
          <w:lang w:val="cs-CZ"/>
        </w:rPr>
      </w:pPr>
    </w:p>
    <w:p w14:paraId="60CF26EB" w14:textId="1367C726" w:rsidR="005E1AE1" w:rsidRPr="0098292C" w:rsidRDefault="00042E16" w:rsidP="00DB0FCA">
      <w:pPr>
        <w:spacing w:after="0" w:line="320" w:lineRule="atLeast"/>
        <w:jc w:val="both"/>
        <w:rPr>
          <w:rFonts w:ascii="Arial" w:hAnsi="Arial" w:cs="Arial"/>
          <w:sz w:val="20"/>
          <w:szCs w:val="20"/>
          <w:lang w:val="cs-CZ"/>
        </w:rPr>
      </w:pPr>
      <w:r w:rsidRPr="0098292C">
        <w:rPr>
          <w:rFonts w:ascii="Arial" w:hAnsi="Arial" w:cs="Arial"/>
          <w:sz w:val="20"/>
          <w:szCs w:val="20"/>
          <w:lang w:val="cs-CZ"/>
        </w:rPr>
        <w:t xml:space="preserve">Budovy A až </w:t>
      </w:r>
      <w:r w:rsidR="00D12D7E" w:rsidRPr="0098292C">
        <w:rPr>
          <w:rFonts w:ascii="Arial" w:hAnsi="Arial" w:cs="Arial"/>
          <w:sz w:val="20"/>
          <w:szCs w:val="20"/>
          <w:lang w:val="cs-CZ"/>
        </w:rPr>
        <w:t>D</w:t>
      </w:r>
      <w:r w:rsidR="00887DC2" w:rsidRPr="0098292C">
        <w:rPr>
          <w:rFonts w:ascii="Arial" w:hAnsi="Arial" w:cs="Arial"/>
          <w:sz w:val="20"/>
          <w:szCs w:val="20"/>
          <w:lang w:val="cs-CZ"/>
        </w:rPr>
        <w:t xml:space="preserve"> </w:t>
      </w:r>
      <w:r w:rsidR="009E74FB" w:rsidRPr="0098292C">
        <w:rPr>
          <w:rFonts w:ascii="Arial" w:hAnsi="Arial" w:cs="Arial"/>
          <w:sz w:val="20"/>
          <w:szCs w:val="20"/>
          <w:lang w:val="cs-CZ"/>
        </w:rPr>
        <w:t xml:space="preserve">projektu </w:t>
      </w:r>
      <w:hyperlink r:id="rId12" w:history="1">
        <w:r w:rsidR="009E74FB" w:rsidRPr="0098292C">
          <w:rPr>
            <w:rStyle w:val="Hypertextovodkaz"/>
            <w:rFonts w:ascii="Arial" w:hAnsi="Arial" w:cs="Arial"/>
            <w:sz w:val="20"/>
            <w:szCs w:val="20"/>
            <w:lang w:val="cs-CZ"/>
          </w:rPr>
          <w:t>Arcus City</w:t>
        </w:r>
      </w:hyperlink>
      <w:r w:rsidR="009E74FB" w:rsidRPr="0098292C">
        <w:rPr>
          <w:rFonts w:ascii="Arial" w:hAnsi="Arial" w:cs="Arial"/>
          <w:sz w:val="20"/>
          <w:szCs w:val="20"/>
          <w:lang w:val="cs-CZ"/>
        </w:rPr>
        <w:t xml:space="preserve"> </w:t>
      </w:r>
      <w:r w:rsidR="00650FEC" w:rsidRPr="0098292C">
        <w:rPr>
          <w:rFonts w:ascii="Arial" w:hAnsi="Arial" w:cs="Arial"/>
          <w:sz w:val="20"/>
          <w:szCs w:val="20"/>
          <w:lang w:val="cs-CZ"/>
        </w:rPr>
        <w:t>pokročily do fáze</w:t>
      </w:r>
      <w:r w:rsidR="00D12D7E" w:rsidRPr="0098292C">
        <w:rPr>
          <w:rFonts w:ascii="Arial" w:hAnsi="Arial" w:cs="Arial"/>
          <w:sz w:val="20"/>
          <w:szCs w:val="20"/>
          <w:lang w:val="cs-CZ"/>
        </w:rPr>
        <w:t xml:space="preserve"> hrub</w:t>
      </w:r>
      <w:r w:rsidR="00650FEC" w:rsidRPr="0098292C">
        <w:rPr>
          <w:rFonts w:ascii="Arial" w:hAnsi="Arial" w:cs="Arial"/>
          <w:sz w:val="20"/>
          <w:szCs w:val="20"/>
          <w:lang w:val="cs-CZ"/>
        </w:rPr>
        <w:t>é</w:t>
      </w:r>
      <w:r w:rsidR="00D12D7E" w:rsidRPr="0098292C">
        <w:rPr>
          <w:rFonts w:ascii="Arial" w:hAnsi="Arial" w:cs="Arial"/>
          <w:sz w:val="20"/>
          <w:szCs w:val="20"/>
          <w:lang w:val="cs-CZ"/>
        </w:rPr>
        <w:t xml:space="preserve"> stavb</w:t>
      </w:r>
      <w:r w:rsidR="00650FEC" w:rsidRPr="0098292C">
        <w:rPr>
          <w:rFonts w:ascii="Arial" w:hAnsi="Arial" w:cs="Arial"/>
          <w:sz w:val="20"/>
          <w:szCs w:val="20"/>
          <w:lang w:val="cs-CZ"/>
        </w:rPr>
        <w:t>y</w:t>
      </w:r>
      <w:r w:rsidR="00D12D7E" w:rsidRPr="0098292C">
        <w:rPr>
          <w:rFonts w:ascii="Arial" w:hAnsi="Arial" w:cs="Arial"/>
          <w:sz w:val="20"/>
          <w:szCs w:val="20"/>
          <w:lang w:val="cs-CZ"/>
        </w:rPr>
        <w:t xml:space="preserve">, </w:t>
      </w:r>
      <w:r w:rsidR="002509F6" w:rsidRPr="0098292C">
        <w:rPr>
          <w:rFonts w:ascii="Arial" w:hAnsi="Arial" w:cs="Arial"/>
          <w:sz w:val="20"/>
          <w:szCs w:val="20"/>
          <w:lang w:val="cs-CZ"/>
        </w:rPr>
        <w:t>mají</w:t>
      </w:r>
      <w:r w:rsidR="00650FEC" w:rsidRPr="0098292C">
        <w:rPr>
          <w:rFonts w:ascii="Arial" w:hAnsi="Arial" w:cs="Arial"/>
          <w:sz w:val="20"/>
          <w:szCs w:val="20"/>
          <w:lang w:val="cs-CZ"/>
        </w:rPr>
        <w:t xml:space="preserve"> tedy</w:t>
      </w:r>
      <w:r w:rsidR="002509F6" w:rsidRPr="0098292C">
        <w:rPr>
          <w:rFonts w:ascii="Arial" w:hAnsi="Arial" w:cs="Arial"/>
          <w:sz w:val="20"/>
          <w:szCs w:val="20"/>
          <w:lang w:val="cs-CZ"/>
        </w:rPr>
        <w:t xml:space="preserve"> hotové </w:t>
      </w:r>
      <w:r w:rsidR="00EF26C7" w:rsidRPr="0098292C">
        <w:rPr>
          <w:rFonts w:ascii="Arial" w:hAnsi="Arial" w:cs="Arial"/>
          <w:sz w:val="20"/>
          <w:szCs w:val="20"/>
          <w:lang w:val="cs-CZ"/>
        </w:rPr>
        <w:t>nosn</w:t>
      </w:r>
      <w:r w:rsidR="00E16349" w:rsidRPr="0098292C">
        <w:rPr>
          <w:rFonts w:ascii="Arial" w:hAnsi="Arial" w:cs="Arial"/>
          <w:sz w:val="20"/>
          <w:szCs w:val="20"/>
          <w:lang w:val="cs-CZ"/>
        </w:rPr>
        <w:t xml:space="preserve">é </w:t>
      </w:r>
      <w:r w:rsidR="00EF26C7" w:rsidRPr="0098292C">
        <w:rPr>
          <w:rFonts w:ascii="Arial" w:hAnsi="Arial" w:cs="Arial"/>
          <w:sz w:val="20"/>
          <w:szCs w:val="20"/>
          <w:lang w:val="cs-CZ"/>
        </w:rPr>
        <w:t>konstrukc</w:t>
      </w:r>
      <w:r w:rsidR="00E16349" w:rsidRPr="0098292C">
        <w:rPr>
          <w:rFonts w:ascii="Arial" w:hAnsi="Arial" w:cs="Arial"/>
          <w:sz w:val="20"/>
          <w:szCs w:val="20"/>
          <w:lang w:val="cs-CZ"/>
        </w:rPr>
        <w:t>e</w:t>
      </w:r>
      <w:r w:rsidR="00EF26C7" w:rsidRPr="0098292C">
        <w:rPr>
          <w:rFonts w:ascii="Arial" w:hAnsi="Arial" w:cs="Arial"/>
          <w:sz w:val="20"/>
          <w:szCs w:val="20"/>
          <w:lang w:val="cs-CZ"/>
        </w:rPr>
        <w:t xml:space="preserve"> a střech</w:t>
      </w:r>
      <w:r w:rsidR="00E16349" w:rsidRPr="0098292C">
        <w:rPr>
          <w:rFonts w:ascii="Arial" w:hAnsi="Arial" w:cs="Arial"/>
          <w:sz w:val="20"/>
          <w:szCs w:val="20"/>
          <w:lang w:val="cs-CZ"/>
        </w:rPr>
        <w:t>y</w:t>
      </w:r>
      <w:r w:rsidR="003A7FA2" w:rsidRPr="0098292C">
        <w:rPr>
          <w:rFonts w:ascii="Arial" w:hAnsi="Arial" w:cs="Arial"/>
          <w:sz w:val="20"/>
          <w:szCs w:val="20"/>
          <w:lang w:val="cs-CZ"/>
        </w:rPr>
        <w:t>.</w:t>
      </w:r>
      <w:r w:rsidR="00E05D5F" w:rsidRPr="0098292C">
        <w:rPr>
          <w:rFonts w:ascii="Arial" w:hAnsi="Arial" w:cs="Arial"/>
          <w:sz w:val="20"/>
          <w:szCs w:val="20"/>
          <w:lang w:val="cs-CZ"/>
        </w:rPr>
        <w:t xml:space="preserve"> </w:t>
      </w:r>
      <w:r w:rsidR="001D18C5" w:rsidRPr="0098292C">
        <w:rPr>
          <w:rFonts w:ascii="Arial" w:hAnsi="Arial" w:cs="Arial"/>
          <w:sz w:val="20"/>
          <w:szCs w:val="20"/>
          <w:lang w:val="cs-CZ"/>
        </w:rPr>
        <w:t>Prác</w:t>
      </w:r>
      <w:r w:rsidR="00EF26C7" w:rsidRPr="0098292C">
        <w:rPr>
          <w:rFonts w:ascii="Arial" w:hAnsi="Arial" w:cs="Arial"/>
          <w:sz w:val="20"/>
          <w:szCs w:val="20"/>
          <w:lang w:val="cs-CZ"/>
        </w:rPr>
        <w:t xml:space="preserve">e se nyní přesouvají </w:t>
      </w:r>
      <w:r w:rsidR="00D7473A" w:rsidRPr="0098292C">
        <w:rPr>
          <w:rFonts w:ascii="Arial" w:hAnsi="Arial" w:cs="Arial"/>
          <w:sz w:val="20"/>
          <w:szCs w:val="20"/>
          <w:lang w:val="cs-CZ"/>
        </w:rPr>
        <w:t xml:space="preserve">na fasádu a </w:t>
      </w:r>
      <w:r w:rsidR="00EF26C7" w:rsidRPr="0098292C">
        <w:rPr>
          <w:rFonts w:ascii="Arial" w:hAnsi="Arial" w:cs="Arial"/>
          <w:sz w:val="20"/>
          <w:szCs w:val="20"/>
          <w:lang w:val="cs-CZ"/>
        </w:rPr>
        <w:t>do interiérů</w:t>
      </w:r>
      <w:r w:rsidR="00D7473A" w:rsidRPr="0098292C">
        <w:rPr>
          <w:rFonts w:ascii="Arial" w:hAnsi="Arial" w:cs="Arial"/>
          <w:sz w:val="20"/>
          <w:szCs w:val="20"/>
          <w:lang w:val="cs-CZ"/>
        </w:rPr>
        <w:t xml:space="preserve"> bytů. </w:t>
      </w:r>
      <w:r w:rsidR="00DB0FCA" w:rsidRPr="0098292C">
        <w:rPr>
          <w:rFonts w:ascii="Arial" w:hAnsi="Arial" w:cs="Arial"/>
          <w:sz w:val="20"/>
          <w:szCs w:val="20"/>
          <w:lang w:val="cs-CZ"/>
        </w:rPr>
        <w:t xml:space="preserve">Milníku kolaudace se dočkala technická infrastruktura </w:t>
      </w:r>
      <w:r w:rsidR="009E1DEF" w:rsidRPr="0098292C">
        <w:rPr>
          <w:rFonts w:ascii="Arial" w:hAnsi="Arial" w:cs="Arial"/>
          <w:sz w:val="20"/>
          <w:szCs w:val="20"/>
          <w:lang w:val="cs-CZ"/>
        </w:rPr>
        <w:t xml:space="preserve">celého areálu. </w:t>
      </w:r>
      <w:r w:rsidR="00D7473A" w:rsidRPr="0098292C">
        <w:rPr>
          <w:rFonts w:ascii="Arial" w:hAnsi="Arial" w:cs="Arial"/>
          <w:sz w:val="20"/>
          <w:szCs w:val="20"/>
          <w:lang w:val="cs-CZ"/>
        </w:rPr>
        <w:t>Dále byly stavebně dokončeny silniční a pěší komunikace, které se nyní připravují na kolaudaci.</w:t>
      </w:r>
    </w:p>
    <w:p w14:paraId="3C986574" w14:textId="376D27E0" w:rsidR="005E1AE1" w:rsidRPr="00650FEC" w:rsidRDefault="005E1AE1" w:rsidP="005E1AE1">
      <w:pPr>
        <w:spacing w:after="0" w:line="320" w:lineRule="atLeast"/>
        <w:jc w:val="both"/>
        <w:rPr>
          <w:rFonts w:ascii="Arial" w:hAnsi="Arial" w:cs="Arial"/>
          <w:sz w:val="20"/>
          <w:szCs w:val="20"/>
          <w:lang w:val="cs-CZ"/>
        </w:rPr>
      </w:pPr>
    </w:p>
    <w:p w14:paraId="0A4C12E6" w14:textId="1F023A2A" w:rsidR="00C56E6F" w:rsidRPr="00494372" w:rsidRDefault="004F0158" w:rsidP="005E1AE1">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2848" behindDoc="1" locked="0" layoutInCell="1" allowOverlap="1" wp14:anchorId="1A5E122D" wp14:editId="0A31A17C">
            <wp:simplePos x="0" y="0"/>
            <wp:positionH relativeFrom="margin">
              <wp:align>right</wp:align>
            </wp:positionH>
            <wp:positionV relativeFrom="paragraph">
              <wp:posOffset>5715</wp:posOffset>
            </wp:positionV>
            <wp:extent cx="1799590" cy="1198880"/>
            <wp:effectExtent l="0" t="0" r="0" b="1270"/>
            <wp:wrapTight wrapText="bothSides">
              <wp:wrapPolygon edited="0">
                <wp:start x="0" y="0"/>
                <wp:lineTo x="0" y="21280"/>
                <wp:lineTo x="21265" y="21280"/>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I_0737.jpg"/>
                    <pic:cNvPicPr/>
                  </pic:nvPicPr>
                  <pic:blipFill>
                    <a:blip r:embed="rId13" cstate="print">
                      <a:extLst>
                        <a:ext uri="{28A0092B-C50C-407E-A947-70E740481C1C}">
                          <a14:useLocalDpi xmlns:a14="http://schemas.microsoft.com/office/drawing/2010/main"/>
                        </a:ext>
                      </a:extLst>
                    </a:blip>
                    <a:stretch>
                      <a:fillRect/>
                    </a:stretch>
                  </pic:blipFill>
                  <pic:spPr>
                    <a:xfrm>
                      <a:off x="0" y="0"/>
                      <a:ext cx="1799590" cy="1198880"/>
                    </a:xfrm>
                    <a:prstGeom prst="rect">
                      <a:avLst/>
                    </a:prstGeom>
                  </pic:spPr>
                </pic:pic>
              </a:graphicData>
            </a:graphic>
            <wp14:sizeRelH relativeFrom="page">
              <wp14:pctWidth>0</wp14:pctWidth>
            </wp14:sizeRelH>
            <wp14:sizeRelV relativeFrom="page">
              <wp14:pctHeight>0</wp14:pctHeight>
            </wp14:sizeRelV>
          </wp:anchor>
        </w:drawing>
      </w:r>
      <w:r w:rsidR="00C56E6F" w:rsidRPr="00494372">
        <w:rPr>
          <w:rFonts w:ascii="Arial" w:hAnsi="Arial" w:cs="Arial"/>
          <w:sz w:val="20"/>
          <w:szCs w:val="20"/>
          <w:lang w:val="cs-CZ"/>
        </w:rPr>
        <w:t>První etapa</w:t>
      </w:r>
      <w:r w:rsidR="0084122A" w:rsidRPr="00494372">
        <w:rPr>
          <w:rFonts w:ascii="Arial" w:hAnsi="Arial" w:cs="Arial"/>
          <w:sz w:val="20"/>
          <w:szCs w:val="20"/>
          <w:lang w:val="cs-CZ"/>
        </w:rPr>
        <w:t xml:space="preserve"> projektu </w:t>
      </w:r>
      <w:r w:rsidR="00C56E6F" w:rsidRPr="00494372">
        <w:rPr>
          <w:rFonts w:ascii="Arial" w:hAnsi="Arial" w:cs="Arial"/>
          <w:sz w:val="20"/>
          <w:szCs w:val="20"/>
          <w:lang w:val="cs-CZ"/>
        </w:rPr>
        <w:t>čítá celkem 150 jednotek</w:t>
      </w:r>
      <w:r w:rsidR="00E05D5F" w:rsidRPr="00494372">
        <w:rPr>
          <w:rFonts w:ascii="Arial" w:hAnsi="Arial" w:cs="Arial"/>
          <w:sz w:val="20"/>
          <w:szCs w:val="20"/>
          <w:lang w:val="cs-CZ"/>
        </w:rPr>
        <w:t xml:space="preserve"> o dispozici 1+kk až 4+kk a velikostech od 27,4 m</w:t>
      </w:r>
      <w:r w:rsidR="00E05D5F" w:rsidRPr="007E5880">
        <w:rPr>
          <w:rFonts w:ascii="Arial" w:hAnsi="Arial" w:cs="Arial"/>
          <w:sz w:val="20"/>
          <w:szCs w:val="20"/>
          <w:vertAlign w:val="superscript"/>
          <w:lang w:val="cs-CZ"/>
        </w:rPr>
        <w:t>2</w:t>
      </w:r>
      <w:r w:rsidR="00E05D5F" w:rsidRPr="007E5880">
        <w:rPr>
          <w:rFonts w:ascii="Arial" w:hAnsi="Arial" w:cs="Arial"/>
          <w:sz w:val="20"/>
          <w:szCs w:val="20"/>
          <w:lang w:val="cs-CZ"/>
        </w:rPr>
        <w:t xml:space="preserve"> až do 136,7 m</w:t>
      </w:r>
      <w:r w:rsidR="00E05D5F" w:rsidRPr="00650FEC">
        <w:rPr>
          <w:rFonts w:ascii="Arial" w:hAnsi="Arial" w:cs="Arial"/>
          <w:sz w:val="20"/>
          <w:szCs w:val="20"/>
          <w:vertAlign w:val="superscript"/>
          <w:lang w:val="cs-CZ"/>
        </w:rPr>
        <w:t>2</w:t>
      </w:r>
      <w:r w:rsidR="00E05D5F" w:rsidRPr="00650FEC">
        <w:rPr>
          <w:rFonts w:ascii="Arial" w:hAnsi="Arial" w:cs="Arial"/>
          <w:sz w:val="20"/>
          <w:szCs w:val="20"/>
          <w:lang w:val="cs-CZ"/>
        </w:rPr>
        <w:t xml:space="preserve">. Ke každé náleží balkon, terasa či předzahrádka. </w:t>
      </w:r>
      <w:r w:rsidR="00FE7E9F" w:rsidRPr="00650FEC">
        <w:rPr>
          <w:rFonts w:ascii="Arial" w:hAnsi="Arial" w:cs="Arial"/>
          <w:sz w:val="20"/>
          <w:szCs w:val="20"/>
          <w:lang w:val="cs-CZ"/>
        </w:rPr>
        <w:t>V současné době jsou k prodeji</w:t>
      </w:r>
      <w:r w:rsidR="00C56E6F" w:rsidRPr="00650FEC">
        <w:rPr>
          <w:rFonts w:ascii="Arial" w:hAnsi="Arial" w:cs="Arial"/>
          <w:sz w:val="20"/>
          <w:szCs w:val="20"/>
          <w:lang w:val="cs-CZ"/>
        </w:rPr>
        <w:t xml:space="preserve"> </w:t>
      </w:r>
      <w:r w:rsidR="00FE7E9F" w:rsidRPr="00650FEC">
        <w:rPr>
          <w:rFonts w:ascii="Arial" w:hAnsi="Arial" w:cs="Arial"/>
          <w:sz w:val="20"/>
          <w:szCs w:val="20"/>
          <w:lang w:val="cs-CZ"/>
        </w:rPr>
        <w:t>ji</w:t>
      </w:r>
      <w:r w:rsidR="00C56E6F" w:rsidRPr="00650FEC">
        <w:rPr>
          <w:rFonts w:ascii="Arial" w:hAnsi="Arial" w:cs="Arial"/>
          <w:sz w:val="20"/>
          <w:szCs w:val="20"/>
          <w:lang w:val="cs-CZ"/>
        </w:rPr>
        <w:t>ž jen tři byty 4+kk s</w:t>
      </w:r>
      <w:r w:rsidR="00B35572" w:rsidRPr="00650FEC">
        <w:rPr>
          <w:rFonts w:ascii="Arial" w:hAnsi="Arial" w:cs="Arial"/>
          <w:sz w:val="20"/>
          <w:szCs w:val="20"/>
          <w:lang w:val="cs-CZ"/>
        </w:rPr>
        <w:t> </w:t>
      </w:r>
      <w:r w:rsidR="00C56E6F" w:rsidRPr="00650FEC">
        <w:rPr>
          <w:rFonts w:ascii="Arial" w:hAnsi="Arial" w:cs="Arial"/>
          <w:sz w:val="20"/>
          <w:szCs w:val="20"/>
          <w:lang w:val="cs-CZ"/>
        </w:rPr>
        <w:t>teras</w:t>
      </w:r>
      <w:r w:rsidR="002B26B9">
        <w:rPr>
          <w:rFonts w:ascii="Arial" w:hAnsi="Arial" w:cs="Arial"/>
          <w:sz w:val="20"/>
          <w:szCs w:val="20"/>
          <w:lang w:val="cs-CZ"/>
        </w:rPr>
        <w:t>ami</w:t>
      </w:r>
      <w:r w:rsidR="00C56E6F" w:rsidRPr="00650FEC">
        <w:rPr>
          <w:rFonts w:ascii="Arial" w:hAnsi="Arial" w:cs="Arial"/>
          <w:sz w:val="20"/>
          <w:szCs w:val="20"/>
          <w:lang w:val="cs-CZ"/>
        </w:rPr>
        <w:t xml:space="preserve"> a jeden byt 2+kk s balkony.</w:t>
      </w:r>
      <w:r w:rsidR="00EF26C7" w:rsidRPr="00650FEC">
        <w:rPr>
          <w:rFonts w:ascii="Arial" w:hAnsi="Arial" w:cs="Arial"/>
          <w:sz w:val="20"/>
          <w:szCs w:val="20"/>
          <w:lang w:val="cs-CZ"/>
        </w:rPr>
        <w:t xml:space="preserve"> </w:t>
      </w:r>
      <w:r w:rsidR="00C56E6F" w:rsidRPr="00650FEC">
        <w:rPr>
          <w:rFonts w:ascii="Arial" w:hAnsi="Arial" w:cs="Arial"/>
          <w:i/>
          <w:iCs/>
          <w:sz w:val="20"/>
          <w:szCs w:val="20"/>
          <w:lang w:val="cs-CZ"/>
        </w:rPr>
        <w:t xml:space="preserve">„Obrovský zájem o projekt Arcus City dokazuje fakt, že </w:t>
      </w:r>
      <w:r w:rsidR="00FE7E9F" w:rsidRPr="00650FEC">
        <w:rPr>
          <w:rFonts w:ascii="Arial" w:hAnsi="Arial" w:cs="Arial"/>
          <w:i/>
          <w:iCs/>
          <w:sz w:val="20"/>
          <w:szCs w:val="20"/>
          <w:lang w:val="cs-CZ"/>
        </w:rPr>
        <w:t>ji</w:t>
      </w:r>
      <w:r w:rsidR="004666A7" w:rsidRPr="00650FEC">
        <w:rPr>
          <w:rFonts w:ascii="Arial" w:hAnsi="Arial" w:cs="Arial"/>
          <w:i/>
          <w:iCs/>
          <w:sz w:val="20"/>
          <w:szCs w:val="20"/>
          <w:lang w:val="cs-CZ"/>
        </w:rPr>
        <w:t xml:space="preserve">ž ve fázi hrubé stavby </w:t>
      </w:r>
      <w:r w:rsidR="00C56E6F" w:rsidRPr="00650FEC">
        <w:rPr>
          <w:rFonts w:ascii="Arial" w:hAnsi="Arial" w:cs="Arial"/>
          <w:i/>
          <w:iCs/>
          <w:sz w:val="20"/>
          <w:szCs w:val="20"/>
          <w:lang w:val="cs-CZ"/>
        </w:rPr>
        <w:t>je první etapa téměř vyprodaná</w:t>
      </w:r>
      <w:r w:rsidR="00215BEC" w:rsidRPr="00650FEC">
        <w:rPr>
          <w:rFonts w:ascii="Arial" w:hAnsi="Arial" w:cs="Arial"/>
          <w:i/>
          <w:iCs/>
          <w:sz w:val="20"/>
          <w:szCs w:val="20"/>
          <w:lang w:val="cs-CZ"/>
        </w:rPr>
        <w:t>.</w:t>
      </w:r>
      <w:r w:rsidR="00FE7E9F" w:rsidRPr="00650FEC">
        <w:rPr>
          <w:rFonts w:ascii="Arial" w:hAnsi="Arial" w:cs="Arial"/>
          <w:i/>
          <w:iCs/>
          <w:sz w:val="20"/>
          <w:szCs w:val="20"/>
          <w:lang w:val="cs-CZ"/>
        </w:rPr>
        <w:t xml:space="preserve"> </w:t>
      </w:r>
      <w:r w:rsidR="00650FEC">
        <w:rPr>
          <w:rFonts w:ascii="Arial" w:hAnsi="Arial" w:cs="Arial"/>
          <w:i/>
          <w:iCs/>
          <w:sz w:val="20"/>
          <w:szCs w:val="20"/>
          <w:lang w:val="cs-CZ"/>
        </w:rPr>
        <w:t xml:space="preserve">Intenzivně proto </w:t>
      </w:r>
      <w:r w:rsidR="0094319B" w:rsidRPr="00494372">
        <w:rPr>
          <w:rFonts w:ascii="Arial" w:hAnsi="Arial" w:cs="Arial"/>
          <w:i/>
          <w:iCs/>
          <w:sz w:val="20"/>
          <w:szCs w:val="20"/>
          <w:lang w:val="cs-CZ"/>
        </w:rPr>
        <w:t xml:space="preserve">pracujeme </w:t>
      </w:r>
      <w:r w:rsidR="00215BEC" w:rsidRPr="00650FEC">
        <w:rPr>
          <w:rFonts w:ascii="Arial" w:hAnsi="Arial" w:cs="Arial"/>
          <w:i/>
          <w:iCs/>
          <w:sz w:val="20"/>
          <w:szCs w:val="20"/>
          <w:lang w:val="cs-CZ"/>
        </w:rPr>
        <w:t xml:space="preserve">na přípravě dalších </w:t>
      </w:r>
      <w:r w:rsidR="00650FEC">
        <w:rPr>
          <w:rFonts w:ascii="Arial" w:hAnsi="Arial" w:cs="Arial"/>
          <w:i/>
          <w:iCs/>
          <w:sz w:val="20"/>
          <w:szCs w:val="20"/>
          <w:lang w:val="cs-CZ"/>
        </w:rPr>
        <w:t>6</w:t>
      </w:r>
      <w:r w:rsidR="0035322D">
        <w:rPr>
          <w:rFonts w:ascii="Arial" w:hAnsi="Arial" w:cs="Arial"/>
          <w:i/>
          <w:iCs/>
          <w:sz w:val="20"/>
          <w:szCs w:val="20"/>
          <w:lang w:val="cs-CZ"/>
        </w:rPr>
        <w:t>3</w:t>
      </w:r>
      <w:r w:rsidR="00650FEC" w:rsidRPr="00650FEC">
        <w:rPr>
          <w:rFonts w:ascii="Arial" w:hAnsi="Arial" w:cs="Arial"/>
          <w:i/>
          <w:iCs/>
          <w:sz w:val="20"/>
          <w:szCs w:val="20"/>
          <w:lang w:val="cs-CZ"/>
        </w:rPr>
        <w:t xml:space="preserve"> </w:t>
      </w:r>
      <w:r w:rsidR="00215BEC" w:rsidRPr="00650FEC">
        <w:rPr>
          <w:rFonts w:ascii="Arial" w:hAnsi="Arial" w:cs="Arial"/>
          <w:i/>
          <w:iCs/>
          <w:sz w:val="20"/>
          <w:szCs w:val="20"/>
          <w:lang w:val="cs-CZ"/>
        </w:rPr>
        <w:t xml:space="preserve">bytů, abychom poptávku </w:t>
      </w:r>
      <w:r w:rsidR="00C4104E" w:rsidRPr="00650FEC">
        <w:rPr>
          <w:rFonts w:ascii="Arial" w:hAnsi="Arial" w:cs="Arial"/>
          <w:i/>
          <w:iCs/>
          <w:sz w:val="20"/>
          <w:szCs w:val="20"/>
          <w:lang w:val="cs-CZ"/>
        </w:rPr>
        <w:t>po moderním bydlení v</w:t>
      </w:r>
      <w:r w:rsidR="0035322D">
        <w:rPr>
          <w:rFonts w:ascii="Arial" w:hAnsi="Arial" w:cs="Arial"/>
          <w:i/>
          <w:iCs/>
          <w:sz w:val="20"/>
          <w:szCs w:val="20"/>
          <w:lang w:val="cs-CZ"/>
        </w:rPr>
        <w:t xml:space="preserve"> této lokalitě </w:t>
      </w:r>
      <w:r w:rsidR="00215BEC" w:rsidRPr="00650FEC">
        <w:rPr>
          <w:rFonts w:ascii="Arial" w:hAnsi="Arial" w:cs="Arial"/>
          <w:i/>
          <w:iCs/>
          <w:sz w:val="20"/>
          <w:szCs w:val="20"/>
          <w:lang w:val="cs-CZ"/>
        </w:rPr>
        <w:t>co nejdříve uspokojili</w:t>
      </w:r>
      <w:r w:rsidR="00C56E6F" w:rsidRPr="00650FEC">
        <w:rPr>
          <w:rFonts w:ascii="Arial" w:hAnsi="Arial" w:cs="Arial"/>
          <w:i/>
          <w:iCs/>
          <w:sz w:val="20"/>
          <w:szCs w:val="20"/>
          <w:lang w:val="cs-CZ"/>
        </w:rPr>
        <w:t>,“</w:t>
      </w:r>
      <w:r w:rsidR="00C56E6F" w:rsidRPr="00650FEC">
        <w:rPr>
          <w:rFonts w:ascii="Arial" w:hAnsi="Arial" w:cs="Arial"/>
          <w:sz w:val="20"/>
          <w:szCs w:val="20"/>
          <w:lang w:val="cs-CZ"/>
        </w:rPr>
        <w:t xml:space="preserve"> uvádí </w:t>
      </w:r>
      <w:r w:rsidR="00AE1D9C" w:rsidRPr="00315F82">
        <w:rPr>
          <w:rFonts w:ascii="Arial" w:hAnsi="Arial" w:cs="Arial"/>
          <w:sz w:val="20"/>
          <w:szCs w:val="20"/>
          <w:lang w:val="cs-CZ"/>
        </w:rPr>
        <w:t xml:space="preserve">Alice Slámová, </w:t>
      </w:r>
      <w:r w:rsidR="00215BEC" w:rsidRPr="00494372">
        <w:rPr>
          <w:rFonts w:ascii="Arial" w:hAnsi="Arial" w:cs="Arial"/>
          <w:sz w:val="20"/>
          <w:szCs w:val="20"/>
          <w:lang w:val="cs-CZ"/>
        </w:rPr>
        <w:t>marketingová a obchodní ředitelka společnosti</w:t>
      </w:r>
      <w:r w:rsidR="002F1227">
        <w:rPr>
          <w:rFonts w:ascii="Arial" w:hAnsi="Arial" w:cs="Arial"/>
          <w:sz w:val="20"/>
          <w:szCs w:val="20"/>
          <w:lang w:val="cs-CZ"/>
        </w:rPr>
        <w:t>.</w:t>
      </w:r>
      <w:r w:rsidR="00215BEC" w:rsidRPr="00494372">
        <w:rPr>
          <w:rFonts w:ascii="Arial" w:hAnsi="Arial" w:cs="Arial"/>
          <w:sz w:val="20"/>
          <w:szCs w:val="20"/>
          <w:lang w:val="cs-CZ"/>
        </w:rPr>
        <w:t xml:space="preserve"> </w:t>
      </w:r>
      <w:r w:rsidR="00C56E6F" w:rsidRPr="00494372">
        <w:rPr>
          <w:rFonts w:ascii="Arial" w:hAnsi="Arial" w:cs="Arial"/>
          <w:i/>
          <w:iCs/>
          <w:sz w:val="20"/>
          <w:szCs w:val="20"/>
          <w:lang w:val="cs-CZ"/>
        </w:rPr>
        <w:t>„</w:t>
      </w:r>
      <w:r w:rsidR="00EF58E2">
        <w:rPr>
          <w:rFonts w:ascii="Arial" w:hAnsi="Arial" w:cs="Arial"/>
          <w:i/>
          <w:iCs/>
          <w:sz w:val="20"/>
          <w:szCs w:val="20"/>
          <w:lang w:val="cs-CZ"/>
        </w:rPr>
        <w:t>V místě stavby</w:t>
      </w:r>
      <w:r w:rsidR="00215BEC" w:rsidRPr="007E5880">
        <w:rPr>
          <w:rFonts w:ascii="Arial" w:hAnsi="Arial" w:cs="Arial"/>
          <w:i/>
          <w:iCs/>
          <w:sz w:val="20"/>
          <w:szCs w:val="20"/>
          <w:lang w:val="cs-CZ"/>
        </w:rPr>
        <w:t xml:space="preserve"> funguje naše prodejní centrum</w:t>
      </w:r>
      <w:r w:rsidR="00EF58E2">
        <w:rPr>
          <w:rFonts w:ascii="Arial" w:hAnsi="Arial" w:cs="Arial"/>
          <w:i/>
          <w:iCs/>
          <w:sz w:val="20"/>
          <w:szCs w:val="20"/>
          <w:lang w:val="cs-CZ"/>
        </w:rPr>
        <w:t>. Z</w:t>
      </w:r>
      <w:r w:rsidR="00215BEC" w:rsidRPr="00650FEC">
        <w:rPr>
          <w:rFonts w:ascii="Arial" w:hAnsi="Arial" w:cs="Arial"/>
          <w:i/>
          <w:iCs/>
          <w:sz w:val="20"/>
          <w:szCs w:val="20"/>
          <w:lang w:val="cs-CZ"/>
        </w:rPr>
        <w:t xml:space="preserve">kušení </w:t>
      </w:r>
      <w:r w:rsidR="005E7C19" w:rsidRPr="00650FEC">
        <w:rPr>
          <w:rFonts w:ascii="Arial" w:hAnsi="Arial" w:cs="Arial"/>
          <w:i/>
          <w:iCs/>
          <w:sz w:val="20"/>
          <w:szCs w:val="20"/>
          <w:lang w:val="cs-CZ"/>
        </w:rPr>
        <w:t>obchodníci z realitní kanceláře Lexxus Norton</w:t>
      </w:r>
      <w:r w:rsidR="00EF58E2">
        <w:rPr>
          <w:rFonts w:ascii="Arial" w:hAnsi="Arial" w:cs="Arial"/>
          <w:i/>
          <w:iCs/>
          <w:sz w:val="20"/>
          <w:szCs w:val="20"/>
          <w:lang w:val="cs-CZ"/>
        </w:rPr>
        <w:t xml:space="preserve"> poskytují zájemcům kvalitní služby a pomáhají s výběrem bytů</w:t>
      </w:r>
      <w:r w:rsidR="00AE1D9C" w:rsidRPr="00650FEC">
        <w:rPr>
          <w:rFonts w:ascii="Arial" w:hAnsi="Arial" w:cs="Arial"/>
          <w:i/>
          <w:iCs/>
          <w:sz w:val="20"/>
          <w:szCs w:val="20"/>
          <w:lang w:val="cs-CZ"/>
        </w:rPr>
        <w:t xml:space="preserve">,“ </w:t>
      </w:r>
      <w:r w:rsidR="00AE1D9C" w:rsidRPr="00650FEC">
        <w:rPr>
          <w:rFonts w:ascii="Arial" w:hAnsi="Arial" w:cs="Arial"/>
          <w:sz w:val="20"/>
          <w:szCs w:val="20"/>
          <w:lang w:val="cs-CZ"/>
        </w:rPr>
        <w:t>d</w:t>
      </w:r>
      <w:r w:rsidR="00AE1D9C" w:rsidRPr="00315F82">
        <w:rPr>
          <w:rFonts w:ascii="Arial" w:hAnsi="Arial" w:cs="Arial"/>
          <w:sz w:val="20"/>
          <w:szCs w:val="20"/>
          <w:lang w:val="cs-CZ"/>
        </w:rPr>
        <w:t>odává A</w:t>
      </w:r>
      <w:r w:rsidR="00E74E72">
        <w:rPr>
          <w:rFonts w:ascii="Arial" w:hAnsi="Arial" w:cs="Arial"/>
          <w:sz w:val="20"/>
          <w:szCs w:val="20"/>
          <w:lang w:val="cs-CZ"/>
        </w:rPr>
        <w:t>.</w:t>
      </w:r>
      <w:r w:rsidR="00AE1D9C" w:rsidRPr="00315F82">
        <w:rPr>
          <w:rFonts w:ascii="Arial" w:hAnsi="Arial" w:cs="Arial"/>
          <w:sz w:val="20"/>
          <w:szCs w:val="20"/>
          <w:lang w:val="cs-CZ"/>
        </w:rPr>
        <w:t xml:space="preserve"> Slámová.</w:t>
      </w:r>
      <w:r w:rsidR="00AE1D9C" w:rsidRPr="00494372">
        <w:rPr>
          <w:rFonts w:ascii="Arial" w:hAnsi="Arial" w:cs="Arial"/>
          <w:i/>
          <w:iCs/>
          <w:sz w:val="20"/>
          <w:szCs w:val="20"/>
          <w:lang w:val="cs-CZ"/>
        </w:rPr>
        <w:t xml:space="preserve"> </w:t>
      </w:r>
    </w:p>
    <w:p w14:paraId="24A4B3D3" w14:textId="4BF2A827" w:rsidR="00204478" w:rsidRPr="007E5880" w:rsidRDefault="00204478" w:rsidP="005E1AE1">
      <w:pPr>
        <w:spacing w:after="0" w:line="320" w:lineRule="atLeast"/>
        <w:jc w:val="both"/>
        <w:rPr>
          <w:rFonts w:ascii="Arial" w:hAnsi="Arial" w:cs="Arial"/>
          <w:sz w:val="20"/>
          <w:szCs w:val="20"/>
          <w:lang w:val="cs-CZ"/>
        </w:rPr>
      </w:pPr>
    </w:p>
    <w:p w14:paraId="637404F2" w14:textId="3865500D" w:rsidR="00204478" w:rsidRPr="002F1227" w:rsidRDefault="00CE307B" w:rsidP="771DDC2A">
      <w:pPr>
        <w:spacing w:after="0" w:line="320" w:lineRule="atLeast"/>
        <w:jc w:val="both"/>
        <w:rPr>
          <w:rFonts w:ascii="Arial" w:hAnsi="Arial" w:cs="Arial"/>
          <w:i/>
          <w:iCs/>
          <w:sz w:val="20"/>
          <w:szCs w:val="20"/>
          <w:lang w:val="cs-CZ"/>
        </w:rPr>
      </w:pPr>
      <w:r>
        <w:rPr>
          <w:noProof/>
          <w:lang w:val="cs-CZ" w:eastAsia="cs-CZ"/>
        </w:rPr>
        <w:drawing>
          <wp:anchor distT="0" distB="0" distL="114300" distR="114300" simplePos="0" relativeHeight="251658240" behindDoc="1" locked="0" layoutInCell="1" allowOverlap="1" wp14:anchorId="04B1E0CE" wp14:editId="2E4DC1BF">
            <wp:simplePos x="0" y="0"/>
            <wp:positionH relativeFrom="column">
              <wp:align>left</wp:align>
            </wp:positionH>
            <wp:positionV relativeFrom="paragraph">
              <wp:posOffset>0</wp:posOffset>
            </wp:positionV>
            <wp:extent cx="1799590" cy="1198880"/>
            <wp:effectExtent l="0" t="0" r="0" b="1270"/>
            <wp:wrapSquare wrapText="bothSides"/>
            <wp:docPr id="122791768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pic:nvPicPr>
                  <pic:blipFill>
                    <a:blip r:embed="rId14">
                      <a:extLst>
                        <a:ext uri="{28A0092B-C50C-407E-A947-70E740481C1C}">
                          <a14:useLocalDpi xmlns:a14="http://schemas.microsoft.com/office/drawing/2010/main"/>
                        </a:ext>
                      </a:extLst>
                    </a:blip>
                    <a:stretch>
                      <a:fillRect/>
                    </a:stretch>
                  </pic:blipFill>
                  <pic:spPr>
                    <a:xfrm>
                      <a:off x="0" y="0"/>
                      <a:ext cx="1799590" cy="1198880"/>
                    </a:xfrm>
                    <a:prstGeom prst="rect">
                      <a:avLst/>
                    </a:prstGeom>
                  </pic:spPr>
                </pic:pic>
              </a:graphicData>
            </a:graphic>
            <wp14:sizeRelH relativeFrom="page">
              <wp14:pctWidth>0</wp14:pctWidth>
            </wp14:sizeRelH>
            <wp14:sizeRelV relativeFrom="page">
              <wp14:pctHeight>0</wp14:pctHeight>
            </wp14:sizeRelV>
          </wp:anchor>
        </w:drawing>
      </w:r>
      <w:r w:rsidRPr="00650FEC">
        <w:rPr>
          <w:rFonts w:ascii="Arial" w:hAnsi="Arial" w:cs="Arial"/>
          <w:sz w:val="20"/>
          <w:szCs w:val="20"/>
          <w:lang w:val="cs-CZ"/>
        </w:rPr>
        <w:t xml:space="preserve">Arcus City </w:t>
      </w:r>
      <w:r w:rsidR="00204478" w:rsidRPr="00650FEC">
        <w:rPr>
          <w:rFonts w:ascii="Arial" w:hAnsi="Arial" w:cs="Arial"/>
          <w:sz w:val="20"/>
          <w:szCs w:val="20"/>
          <w:lang w:val="cs-CZ"/>
        </w:rPr>
        <w:t xml:space="preserve">na pomezí Stodůlek a Řeporyjí roste ve </w:t>
      </w:r>
      <w:r w:rsidR="00041AA9" w:rsidRPr="00650FEC">
        <w:rPr>
          <w:rFonts w:ascii="Arial" w:hAnsi="Arial" w:cs="Arial"/>
          <w:sz w:val="20"/>
          <w:szCs w:val="20"/>
          <w:lang w:val="cs-CZ"/>
        </w:rPr>
        <w:t>třech</w:t>
      </w:r>
      <w:r w:rsidR="00204478" w:rsidRPr="00650FEC">
        <w:rPr>
          <w:rFonts w:ascii="Arial" w:hAnsi="Arial" w:cs="Arial"/>
          <w:sz w:val="20"/>
          <w:szCs w:val="20"/>
          <w:lang w:val="cs-CZ"/>
        </w:rPr>
        <w:t xml:space="preserve"> etapách, v jejichž rámci vznikne</w:t>
      </w:r>
      <w:r w:rsidR="00EF58E2">
        <w:rPr>
          <w:rFonts w:ascii="Arial" w:hAnsi="Arial" w:cs="Arial"/>
          <w:sz w:val="20"/>
          <w:szCs w:val="20"/>
          <w:lang w:val="cs-CZ"/>
        </w:rPr>
        <w:t xml:space="preserve"> přes 270</w:t>
      </w:r>
      <w:r w:rsidR="00204478" w:rsidRPr="00650FEC">
        <w:rPr>
          <w:rFonts w:ascii="Arial" w:hAnsi="Arial" w:cs="Arial"/>
          <w:sz w:val="20"/>
          <w:szCs w:val="20"/>
          <w:lang w:val="cs-CZ"/>
        </w:rPr>
        <w:t xml:space="preserve"> bytů, deset rodinných domů a </w:t>
      </w:r>
      <w:r w:rsidR="00900081">
        <w:rPr>
          <w:rFonts w:ascii="Arial" w:hAnsi="Arial" w:cs="Arial"/>
          <w:sz w:val="20"/>
          <w:szCs w:val="20"/>
          <w:lang w:val="cs-CZ"/>
        </w:rPr>
        <w:t xml:space="preserve">obchodní </w:t>
      </w:r>
      <w:r w:rsidR="00204478" w:rsidRPr="00650FEC">
        <w:rPr>
          <w:rFonts w:ascii="Arial" w:hAnsi="Arial" w:cs="Arial"/>
          <w:sz w:val="20"/>
          <w:szCs w:val="20"/>
          <w:lang w:val="cs-CZ"/>
        </w:rPr>
        <w:t>jednot</w:t>
      </w:r>
      <w:r w:rsidR="00900081">
        <w:rPr>
          <w:rFonts w:ascii="Arial" w:hAnsi="Arial" w:cs="Arial"/>
          <w:sz w:val="20"/>
          <w:szCs w:val="20"/>
          <w:lang w:val="cs-CZ"/>
        </w:rPr>
        <w:t>ky</w:t>
      </w:r>
      <w:r w:rsidR="00204478" w:rsidRPr="00650FEC">
        <w:rPr>
          <w:rFonts w:ascii="Arial" w:hAnsi="Arial" w:cs="Arial"/>
          <w:sz w:val="20"/>
          <w:szCs w:val="20"/>
          <w:lang w:val="cs-CZ"/>
        </w:rPr>
        <w:t>.</w:t>
      </w:r>
      <w:r w:rsidR="00215BEC" w:rsidRPr="00650FEC">
        <w:rPr>
          <w:rFonts w:ascii="Arial" w:hAnsi="Arial" w:cs="Arial"/>
          <w:sz w:val="20"/>
          <w:szCs w:val="20"/>
          <w:lang w:val="cs-CZ"/>
        </w:rPr>
        <w:t xml:space="preserve"> Součástí areálu se stane také malé </w:t>
      </w:r>
      <w:r w:rsidR="00215BEC" w:rsidRPr="005F5657">
        <w:rPr>
          <w:rFonts w:ascii="Arial" w:hAnsi="Arial" w:cs="Arial"/>
          <w:sz w:val="20"/>
          <w:szCs w:val="20"/>
          <w:lang w:val="cs-CZ"/>
        </w:rPr>
        <w:t xml:space="preserve">náměstí. </w:t>
      </w:r>
      <w:r w:rsidR="00204478" w:rsidRPr="005F5657">
        <w:rPr>
          <w:rFonts w:ascii="Arial" w:hAnsi="Arial" w:cs="Arial"/>
          <w:sz w:val="20"/>
          <w:szCs w:val="20"/>
          <w:lang w:val="cs-CZ"/>
        </w:rPr>
        <w:t xml:space="preserve">Bytové domy třetí etapy budou </w:t>
      </w:r>
      <w:r w:rsidR="00FB0CFC" w:rsidRPr="005F5657">
        <w:rPr>
          <w:rFonts w:ascii="Arial" w:hAnsi="Arial" w:cs="Arial"/>
          <w:sz w:val="20"/>
          <w:szCs w:val="20"/>
          <w:lang w:val="cs-CZ"/>
        </w:rPr>
        <w:t xml:space="preserve">postaveny </w:t>
      </w:r>
      <w:r w:rsidR="00204478" w:rsidRPr="005F5657">
        <w:rPr>
          <w:rFonts w:ascii="Arial" w:hAnsi="Arial" w:cs="Arial"/>
          <w:sz w:val="20"/>
          <w:szCs w:val="20"/>
          <w:lang w:val="cs-CZ"/>
        </w:rPr>
        <w:t xml:space="preserve">částečně v kombinaci dřeva a jiných stavebních </w:t>
      </w:r>
      <w:r w:rsidR="00204478" w:rsidRPr="006E16F3">
        <w:rPr>
          <w:rFonts w:ascii="Arial" w:hAnsi="Arial" w:cs="Arial"/>
          <w:sz w:val="20"/>
          <w:szCs w:val="20"/>
          <w:lang w:val="cs-CZ"/>
        </w:rPr>
        <w:t xml:space="preserve">materiálů. </w:t>
      </w:r>
      <w:r w:rsidR="005F5657" w:rsidRPr="00345F81">
        <w:rPr>
          <w:rFonts w:ascii="Arial" w:hAnsi="Arial" w:cs="Arial"/>
          <w:sz w:val="20"/>
          <w:szCs w:val="20"/>
          <w:lang w:val="cs-CZ"/>
        </w:rPr>
        <w:t xml:space="preserve">Dřevostavby mají </w:t>
      </w:r>
      <w:r w:rsidR="00345F81">
        <w:rPr>
          <w:rFonts w:ascii="Arial" w:hAnsi="Arial" w:cs="Arial"/>
          <w:sz w:val="20"/>
          <w:szCs w:val="20"/>
          <w:lang w:val="cs-CZ"/>
        </w:rPr>
        <w:t xml:space="preserve">jednak </w:t>
      </w:r>
      <w:r w:rsidR="005F5657" w:rsidRPr="00345F81">
        <w:rPr>
          <w:rFonts w:ascii="Arial" w:hAnsi="Arial" w:cs="Arial"/>
          <w:sz w:val="20"/>
          <w:szCs w:val="20"/>
          <w:lang w:val="cs-CZ"/>
        </w:rPr>
        <w:t>minimální uhlíkovou stopu</w:t>
      </w:r>
      <w:r w:rsidR="00345F81">
        <w:rPr>
          <w:rFonts w:ascii="Arial" w:hAnsi="Arial" w:cs="Arial"/>
          <w:sz w:val="20"/>
          <w:szCs w:val="20"/>
          <w:lang w:val="cs-CZ"/>
        </w:rPr>
        <w:t xml:space="preserve"> a jednak</w:t>
      </w:r>
      <w:r w:rsidR="005F5657" w:rsidRPr="00345F81">
        <w:rPr>
          <w:rFonts w:ascii="Arial" w:hAnsi="Arial" w:cs="Arial"/>
          <w:lang w:val="cs-CZ"/>
        </w:rPr>
        <w:t xml:space="preserve"> </w:t>
      </w:r>
      <w:r w:rsidR="00614B21" w:rsidRPr="00DB3819">
        <w:rPr>
          <w:rFonts w:ascii="Arial" w:hAnsi="Arial" w:cs="Arial"/>
          <w:sz w:val="20"/>
          <w:szCs w:val="20"/>
          <w:lang w:val="cs-CZ"/>
        </w:rPr>
        <w:t xml:space="preserve">s sebou </w:t>
      </w:r>
      <w:r w:rsidR="00345F81">
        <w:rPr>
          <w:rFonts w:ascii="Arial" w:hAnsi="Arial" w:cs="Arial"/>
          <w:sz w:val="20"/>
          <w:szCs w:val="20"/>
          <w:lang w:val="cs-CZ"/>
        </w:rPr>
        <w:t>jejich v</w:t>
      </w:r>
      <w:r w:rsidR="005F5657" w:rsidRPr="00345F81">
        <w:rPr>
          <w:rFonts w:ascii="Arial" w:hAnsi="Arial" w:cs="Arial"/>
          <w:sz w:val="20"/>
          <w:szCs w:val="20"/>
          <w:lang w:val="cs-CZ"/>
        </w:rPr>
        <w:t>yužití přináší řadu ekonomických výhod: výstavba z lehkých prefabrikovaných dřevěných modulů minimalizuje dopravu, zkracuje dobu realizace a snižuje náklady spojené s výstavbou přímo na staveništi.</w:t>
      </w:r>
      <w:r w:rsidR="005F5657" w:rsidRPr="002F1227">
        <w:rPr>
          <w:rFonts w:ascii="Arial" w:hAnsi="Arial" w:cs="Arial"/>
          <w:sz w:val="20"/>
          <w:szCs w:val="20"/>
          <w:lang w:val="cs-CZ"/>
        </w:rPr>
        <w:t xml:space="preserve"> </w:t>
      </w:r>
      <w:r w:rsidR="00313C3E" w:rsidRPr="006E16F3">
        <w:rPr>
          <w:rFonts w:ascii="Arial" w:hAnsi="Arial" w:cs="Arial"/>
          <w:sz w:val="20"/>
          <w:szCs w:val="20"/>
          <w:lang w:val="cs-CZ"/>
        </w:rPr>
        <w:t>UBM p</w:t>
      </w:r>
      <w:r w:rsidR="00204478" w:rsidRPr="006E16F3">
        <w:rPr>
          <w:rFonts w:ascii="Arial" w:hAnsi="Arial" w:cs="Arial"/>
          <w:sz w:val="20"/>
          <w:szCs w:val="20"/>
          <w:lang w:val="cs-CZ"/>
        </w:rPr>
        <w:t>rojekt realizuje s certifikací</w:t>
      </w:r>
      <w:r w:rsidR="00204478" w:rsidRPr="00887DC2">
        <w:rPr>
          <w:rFonts w:ascii="Arial" w:hAnsi="Arial" w:cs="Arial"/>
          <w:sz w:val="20"/>
          <w:szCs w:val="20"/>
          <w:lang w:val="cs-CZ"/>
        </w:rPr>
        <w:t xml:space="preserve"> BREEAM</w:t>
      </w:r>
      <w:r w:rsidR="00E74E72">
        <w:rPr>
          <w:rFonts w:ascii="Arial" w:hAnsi="Arial" w:cs="Arial"/>
          <w:sz w:val="20"/>
          <w:szCs w:val="20"/>
          <w:lang w:val="cs-CZ"/>
        </w:rPr>
        <w:t>, která</w:t>
      </w:r>
      <w:r w:rsidR="001855B2">
        <w:rPr>
          <w:rFonts w:ascii="Arial" w:hAnsi="Arial" w:cs="Arial"/>
          <w:sz w:val="20"/>
          <w:szCs w:val="20"/>
          <w:lang w:val="cs-CZ"/>
        </w:rPr>
        <w:t xml:space="preserve"> obsahuj</w:t>
      </w:r>
      <w:r w:rsidR="00E74E72">
        <w:rPr>
          <w:rFonts w:ascii="Arial" w:hAnsi="Arial" w:cs="Arial"/>
          <w:sz w:val="20"/>
          <w:szCs w:val="20"/>
          <w:lang w:val="cs-CZ"/>
        </w:rPr>
        <w:t xml:space="preserve">e </w:t>
      </w:r>
      <w:r w:rsidR="0060689C" w:rsidRPr="003855B0">
        <w:rPr>
          <w:rFonts w:ascii="Arial" w:hAnsi="Arial" w:cs="Arial"/>
          <w:sz w:val="20"/>
          <w:szCs w:val="20"/>
          <w:lang w:val="cs-CZ"/>
        </w:rPr>
        <w:t>standard postupů v oblasti navrhování budov s důrazem na trvalou udržitelnost</w:t>
      </w:r>
      <w:r w:rsidR="001855B2" w:rsidRPr="003855B0">
        <w:rPr>
          <w:rFonts w:ascii="Arial" w:hAnsi="Arial" w:cs="Arial"/>
          <w:sz w:val="20"/>
          <w:szCs w:val="20"/>
          <w:lang w:val="cs-CZ"/>
        </w:rPr>
        <w:t xml:space="preserve"> a je</w:t>
      </w:r>
      <w:r w:rsidR="0060689C" w:rsidRPr="003855B0">
        <w:rPr>
          <w:rFonts w:ascii="Arial" w:hAnsi="Arial" w:cs="Arial"/>
          <w:sz w:val="20"/>
          <w:szCs w:val="20"/>
          <w:lang w:val="cs-CZ"/>
        </w:rPr>
        <w:t xml:space="preserve"> praktickým měřítkem k popisu vlivu budovy na životní prostředí.</w:t>
      </w:r>
      <w:r w:rsidR="0060689C" w:rsidRPr="003855B0">
        <w:rPr>
          <w:rFonts w:ascii="Arial" w:hAnsi="Arial" w:cs="Arial"/>
          <w:color w:val="4D5156"/>
          <w:sz w:val="21"/>
          <w:szCs w:val="21"/>
          <w:shd w:val="clear" w:color="auto" w:fill="FFFFFF"/>
          <w:lang w:val="cs-CZ"/>
        </w:rPr>
        <w:t> </w:t>
      </w:r>
    </w:p>
    <w:p w14:paraId="7914210E" w14:textId="339E090E" w:rsidR="00204478" w:rsidRPr="00887DC2" w:rsidRDefault="00204478" w:rsidP="005E1AE1">
      <w:pPr>
        <w:spacing w:after="0" w:line="320" w:lineRule="atLeast"/>
        <w:jc w:val="both"/>
        <w:rPr>
          <w:rFonts w:ascii="Arial" w:hAnsi="Arial" w:cs="Arial"/>
          <w:sz w:val="20"/>
          <w:szCs w:val="20"/>
          <w:lang w:val="cs-CZ"/>
        </w:rPr>
      </w:pPr>
    </w:p>
    <w:p w14:paraId="65405134" w14:textId="6B43C4BC" w:rsidR="004B7194" w:rsidRPr="00887DC2" w:rsidRDefault="00E85D82" w:rsidP="005E1AE1">
      <w:pPr>
        <w:spacing w:after="0" w:line="320" w:lineRule="atLeast"/>
        <w:jc w:val="both"/>
        <w:rPr>
          <w:rFonts w:ascii="Arial" w:hAnsi="Arial" w:cs="Arial"/>
          <w:sz w:val="20"/>
          <w:szCs w:val="20"/>
          <w:lang w:val="cs-CZ"/>
        </w:rPr>
      </w:pPr>
      <w:r>
        <w:rPr>
          <w:rFonts w:ascii="Arial" w:hAnsi="Arial" w:cs="Arial"/>
          <w:b/>
          <w:noProof/>
          <w:color w:val="A6A6A6" w:themeColor="background1" w:themeShade="A6"/>
          <w:sz w:val="20"/>
          <w:szCs w:val="20"/>
          <w:lang w:val="cs-CZ" w:eastAsia="cs-CZ"/>
        </w:rPr>
        <w:lastRenderedPageBreak/>
        <w:drawing>
          <wp:anchor distT="0" distB="0" distL="114300" distR="114300" simplePos="0" relativeHeight="251661824" behindDoc="1" locked="0" layoutInCell="1" allowOverlap="1" wp14:anchorId="1288BB5D" wp14:editId="715B6C74">
            <wp:simplePos x="0" y="0"/>
            <wp:positionH relativeFrom="margin">
              <wp:align>right</wp:align>
            </wp:positionH>
            <wp:positionV relativeFrom="paragraph">
              <wp:posOffset>3175</wp:posOffset>
            </wp:positionV>
            <wp:extent cx="2160000" cy="1215600"/>
            <wp:effectExtent l="0" t="0" r="0" b="3810"/>
            <wp:wrapTight wrapText="bothSides">
              <wp:wrapPolygon edited="0">
                <wp:start x="0" y="0"/>
                <wp:lineTo x="0" y="21329"/>
                <wp:lineTo x="21340" y="21329"/>
                <wp:lineTo x="21340"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BM_Arcus City_vizualizace_areal.jpg"/>
                    <pic:cNvPicPr/>
                  </pic:nvPicPr>
                  <pic:blipFill>
                    <a:blip r:embed="rId15" cstate="print">
                      <a:extLst>
                        <a:ext uri="{28A0092B-C50C-407E-A947-70E740481C1C}">
                          <a14:useLocalDpi xmlns:a14="http://schemas.microsoft.com/office/drawing/2010/main"/>
                        </a:ext>
                      </a:extLst>
                    </a:blip>
                    <a:stretch>
                      <a:fillRect/>
                    </a:stretch>
                  </pic:blipFill>
                  <pic:spPr>
                    <a:xfrm>
                      <a:off x="0" y="0"/>
                      <a:ext cx="2160000" cy="1215600"/>
                    </a:xfrm>
                    <a:prstGeom prst="rect">
                      <a:avLst/>
                    </a:prstGeom>
                  </pic:spPr>
                </pic:pic>
              </a:graphicData>
            </a:graphic>
            <wp14:sizeRelH relativeFrom="page">
              <wp14:pctWidth>0</wp14:pctWidth>
            </wp14:sizeRelH>
            <wp14:sizeRelV relativeFrom="page">
              <wp14:pctHeight>0</wp14:pctHeight>
            </wp14:sizeRelV>
          </wp:anchor>
        </w:drawing>
      </w:r>
      <w:r w:rsidR="004B7194" w:rsidRPr="00494372">
        <w:rPr>
          <w:rFonts w:ascii="Arial" w:hAnsi="Arial" w:cs="Arial"/>
          <w:sz w:val="20"/>
          <w:szCs w:val="20"/>
          <w:lang w:val="cs-CZ"/>
        </w:rPr>
        <w:t>Novou čtvrť charakterizuje klidná</w:t>
      </w:r>
      <w:r w:rsidR="00C4104E" w:rsidRPr="00494372">
        <w:rPr>
          <w:rFonts w:ascii="Arial" w:hAnsi="Arial" w:cs="Arial"/>
          <w:sz w:val="20"/>
          <w:szCs w:val="20"/>
          <w:lang w:val="cs-CZ"/>
        </w:rPr>
        <w:t xml:space="preserve"> rodinná</w:t>
      </w:r>
      <w:r w:rsidR="004B7194" w:rsidRPr="00494372">
        <w:rPr>
          <w:rFonts w:ascii="Arial" w:hAnsi="Arial" w:cs="Arial"/>
          <w:sz w:val="20"/>
          <w:szCs w:val="20"/>
          <w:lang w:val="cs-CZ"/>
        </w:rPr>
        <w:t xml:space="preserve"> atmosféra</w:t>
      </w:r>
      <w:r w:rsidR="005E7C19" w:rsidRPr="007E5880">
        <w:rPr>
          <w:rFonts w:ascii="Arial" w:hAnsi="Arial" w:cs="Arial"/>
          <w:sz w:val="20"/>
          <w:szCs w:val="20"/>
          <w:lang w:val="cs-CZ"/>
        </w:rPr>
        <w:t xml:space="preserve">, kterou umocňuje krásná příroda v okolí. </w:t>
      </w:r>
      <w:r w:rsidR="001855B2">
        <w:rPr>
          <w:rFonts w:ascii="Arial" w:hAnsi="Arial" w:cs="Arial"/>
          <w:sz w:val="20"/>
          <w:szCs w:val="20"/>
          <w:lang w:val="cs-CZ"/>
        </w:rPr>
        <w:t xml:space="preserve">Současně </w:t>
      </w:r>
      <w:r w:rsidR="005E7C19" w:rsidRPr="007E5880">
        <w:rPr>
          <w:rFonts w:ascii="Arial" w:hAnsi="Arial" w:cs="Arial"/>
          <w:sz w:val="20"/>
          <w:szCs w:val="20"/>
          <w:lang w:val="cs-CZ"/>
        </w:rPr>
        <w:t>disponuje veškerou občanskou vybaveností</w:t>
      </w:r>
      <w:r w:rsidR="00C4104E" w:rsidRPr="00650FEC">
        <w:rPr>
          <w:rFonts w:ascii="Arial" w:hAnsi="Arial" w:cs="Arial"/>
          <w:sz w:val="20"/>
          <w:szCs w:val="20"/>
          <w:lang w:val="cs-CZ"/>
        </w:rPr>
        <w:t xml:space="preserve">, </w:t>
      </w:r>
      <w:r w:rsidR="00D95F0A" w:rsidRPr="00650FEC">
        <w:rPr>
          <w:rFonts w:ascii="Arial" w:hAnsi="Arial" w:cs="Arial"/>
          <w:sz w:val="20"/>
          <w:szCs w:val="20"/>
          <w:lang w:val="cs-CZ"/>
        </w:rPr>
        <w:t xml:space="preserve">v blízkosti </w:t>
      </w:r>
      <w:r w:rsidR="00C4104E" w:rsidRPr="00650FEC">
        <w:rPr>
          <w:rFonts w:ascii="Arial" w:hAnsi="Arial" w:cs="Arial"/>
          <w:sz w:val="20"/>
          <w:szCs w:val="20"/>
          <w:lang w:val="cs-CZ"/>
        </w:rPr>
        <w:t>se nachází školy, školky, supermarket</w:t>
      </w:r>
      <w:r w:rsidR="001855B2">
        <w:rPr>
          <w:rFonts w:ascii="Arial" w:hAnsi="Arial" w:cs="Arial"/>
          <w:sz w:val="20"/>
          <w:szCs w:val="20"/>
          <w:lang w:val="cs-CZ"/>
        </w:rPr>
        <w:t>y</w:t>
      </w:r>
      <w:r w:rsidR="00C4104E" w:rsidRPr="00650FEC">
        <w:rPr>
          <w:rFonts w:ascii="Arial" w:hAnsi="Arial" w:cs="Arial"/>
          <w:sz w:val="20"/>
          <w:szCs w:val="20"/>
          <w:lang w:val="cs-CZ"/>
        </w:rPr>
        <w:t xml:space="preserve">, restaurace, pošta </w:t>
      </w:r>
      <w:r w:rsidR="001855B2">
        <w:rPr>
          <w:rFonts w:ascii="Arial" w:hAnsi="Arial" w:cs="Arial"/>
          <w:sz w:val="20"/>
          <w:szCs w:val="20"/>
          <w:lang w:val="cs-CZ"/>
        </w:rPr>
        <w:t xml:space="preserve">a </w:t>
      </w:r>
      <w:r w:rsidR="00C4104E" w:rsidRPr="00650FEC">
        <w:rPr>
          <w:rFonts w:ascii="Arial" w:hAnsi="Arial" w:cs="Arial"/>
          <w:sz w:val="20"/>
          <w:szCs w:val="20"/>
          <w:lang w:val="cs-CZ"/>
        </w:rPr>
        <w:t>další obchody</w:t>
      </w:r>
      <w:r w:rsidR="00A31A7E">
        <w:rPr>
          <w:rStyle w:val="Hypertextovodkaz"/>
          <w:rFonts w:ascii="Arial" w:hAnsi="Arial" w:cs="Arial"/>
          <w:color w:val="auto"/>
          <w:u w:val="none"/>
          <w:lang w:val="cs-CZ"/>
        </w:rPr>
        <w:t>.</w:t>
      </w:r>
      <w:r w:rsidR="00A31A7E" w:rsidRPr="00650FEC">
        <w:rPr>
          <w:rFonts w:ascii="Arial" w:hAnsi="Arial" w:cs="Arial"/>
          <w:sz w:val="20"/>
          <w:szCs w:val="20"/>
          <w:lang w:val="cs-CZ"/>
        </w:rPr>
        <w:t xml:space="preserve"> </w:t>
      </w:r>
      <w:r w:rsidR="00A31A7E">
        <w:rPr>
          <w:rFonts w:ascii="Arial" w:hAnsi="Arial" w:cs="Arial"/>
          <w:sz w:val="20"/>
          <w:szCs w:val="20"/>
          <w:lang w:val="cs-CZ"/>
        </w:rPr>
        <w:t xml:space="preserve">V Arcus City vznikne </w:t>
      </w:r>
      <w:r w:rsidR="009311C2">
        <w:rPr>
          <w:rFonts w:ascii="Arial" w:hAnsi="Arial" w:cs="Arial"/>
          <w:sz w:val="20"/>
          <w:szCs w:val="20"/>
          <w:lang w:val="cs-CZ"/>
        </w:rPr>
        <w:t xml:space="preserve">autobusová zastávka spojující </w:t>
      </w:r>
      <w:r w:rsidR="00A31A7E">
        <w:rPr>
          <w:rFonts w:ascii="Arial" w:hAnsi="Arial" w:cs="Arial"/>
          <w:sz w:val="20"/>
          <w:szCs w:val="20"/>
          <w:lang w:val="cs-CZ"/>
        </w:rPr>
        <w:t xml:space="preserve">rezidenční areál se stanicí metra </w:t>
      </w:r>
      <w:r w:rsidR="002646C4">
        <w:rPr>
          <w:rFonts w:ascii="Arial" w:hAnsi="Arial" w:cs="Arial"/>
          <w:sz w:val="20"/>
          <w:szCs w:val="20"/>
          <w:lang w:val="cs-CZ"/>
        </w:rPr>
        <w:t>B – Stodůlky</w:t>
      </w:r>
      <w:r w:rsidR="00A31A7E">
        <w:rPr>
          <w:rFonts w:ascii="Arial" w:hAnsi="Arial" w:cs="Arial"/>
          <w:sz w:val="20"/>
          <w:szCs w:val="20"/>
          <w:lang w:val="cs-CZ"/>
        </w:rPr>
        <w:t xml:space="preserve">, </w:t>
      </w:r>
      <w:r w:rsidR="009311C2">
        <w:rPr>
          <w:rFonts w:ascii="Arial" w:hAnsi="Arial" w:cs="Arial"/>
          <w:sz w:val="20"/>
          <w:szCs w:val="20"/>
          <w:lang w:val="cs-CZ"/>
        </w:rPr>
        <w:t xml:space="preserve">což </w:t>
      </w:r>
      <w:r w:rsidR="00A31A7E">
        <w:rPr>
          <w:rFonts w:ascii="Arial" w:hAnsi="Arial" w:cs="Arial"/>
          <w:sz w:val="20"/>
          <w:szCs w:val="20"/>
          <w:lang w:val="cs-CZ"/>
        </w:rPr>
        <w:t xml:space="preserve">obyvatelům </w:t>
      </w:r>
      <w:r w:rsidR="009311C2">
        <w:rPr>
          <w:rFonts w:ascii="Arial" w:hAnsi="Arial" w:cs="Arial"/>
          <w:sz w:val="20"/>
          <w:szCs w:val="20"/>
          <w:lang w:val="cs-CZ"/>
        </w:rPr>
        <w:t xml:space="preserve">zajistí výborné spojení do </w:t>
      </w:r>
      <w:r w:rsidR="005E7C19" w:rsidRPr="00650FEC">
        <w:rPr>
          <w:rFonts w:ascii="Arial" w:hAnsi="Arial" w:cs="Arial"/>
          <w:sz w:val="20"/>
          <w:szCs w:val="20"/>
          <w:lang w:val="cs-CZ"/>
        </w:rPr>
        <w:t xml:space="preserve">centra Prahy (cca 20 min). </w:t>
      </w:r>
      <w:r w:rsidR="00FB0CFC" w:rsidRPr="00650FEC">
        <w:rPr>
          <w:rFonts w:ascii="Arial" w:hAnsi="Arial" w:cs="Arial"/>
          <w:sz w:val="20"/>
          <w:szCs w:val="20"/>
          <w:lang w:val="cs-CZ"/>
        </w:rPr>
        <w:t xml:space="preserve">Na </w:t>
      </w:r>
      <w:r w:rsidR="00C4104E" w:rsidRPr="00650FEC">
        <w:rPr>
          <w:rFonts w:ascii="Arial" w:hAnsi="Arial" w:cs="Arial"/>
          <w:sz w:val="20"/>
          <w:szCs w:val="20"/>
          <w:lang w:val="cs-CZ"/>
        </w:rPr>
        <w:t xml:space="preserve">příjemné procházky </w:t>
      </w:r>
      <w:r w:rsidR="00FB0CFC" w:rsidRPr="00650FEC">
        <w:rPr>
          <w:rFonts w:ascii="Arial" w:hAnsi="Arial" w:cs="Arial"/>
          <w:sz w:val="20"/>
          <w:szCs w:val="20"/>
          <w:lang w:val="cs-CZ"/>
        </w:rPr>
        <w:t xml:space="preserve">lze vyrazit do </w:t>
      </w:r>
      <w:r w:rsidR="00C4104E" w:rsidRPr="00887DC2">
        <w:rPr>
          <w:rFonts w:ascii="Arial" w:hAnsi="Arial" w:cs="Arial"/>
          <w:sz w:val="20"/>
          <w:szCs w:val="20"/>
          <w:lang w:val="cs-CZ"/>
        </w:rPr>
        <w:t>nedaleké</w:t>
      </w:r>
      <w:r w:rsidR="00FB0CFC" w:rsidRPr="00887DC2">
        <w:rPr>
          <w:rFonts w:ascii="Arial" w:hAnsi="Arial" w:cs="Arial"/>
          <w:sz w:val="20"/>
          <w:szCs w:val="20"/>
          <w:lang w:val="cs-CZ"/>
        </w:rPr>
        <w:t>ho</w:t>
      </w:r>
      <w:r w:rsidR="00C4104E" w:rsidRPr="00887DC2">
        <w:rPr>
          <w:rFonts w:ascii="Arial" w:hAnsi="Arial" w:cs="Arial"/>
          <w:sz w:val="20"/>
          <w:szCs w:val="20"/>
          <w:lang w:val="cs-CZ"/>
        </w:rPr>
        <w:t xml:space="preserve"> Prokopské</w:t>
      </w:r>
      <w:r w:rsidR="00284E37" w:rsidRPr="00887DC2">
        <w:rPr>
          <w:rFonts w:ascii="Arial" w:hAnsi="Arial" w:cs="Arial"/>
          <w:sz w:val="20"/>
          <w:szCs w:val="20"/>
          <w:lang w:val="cs-CZ"/>
        </w:rPr>
        <w:t>ho</w:t>
      </w:r>
      <w:r w:rsidR="00C4104E" w:rsidRPr="00887DC2">
        <w:rPr>
          <w:rFonts w:ascii="Arial" w:hAnsi="Arial" w:cs="Arial"/>
          <w:sz w:val="20"/>
          <w:szCs w:val="20"/>
          <w:lang w:val="cs-CZ"/>
        </w:rPr>
        <w:t xml:space="preserve"> a Dalejské</w:t>
      </w:r>
      <w:r w:rsidR="00284E37" w:rsidRPr="00887DC2">
        <w:rPr>
          <w:rFonts w:ascii="Arial" w:hAnsi="Arial" w:cs="Arial"/>
          <w:sz w:val="20"/>
          <w:szCs w:val="20"/>
          <w:lang w:val="cs-CZ"/>
        </w:rPr>
        <w:t>ho</w:t>
      </w:r>
      <w:r w:rsidR="00C4104E" w:rsidRPr="00887DC2">
        <w:rPr>
          <w:rFonts w:ascii="Arial" w:hAnsi="Arial" w:cs="Arial"/>
          <w:sz w:val="20"/>
          <w:szCs w:val="20"/>
          <w:lang w:val="cs-CZ"/>
        </w:rPr>
        <w:t xml:space="preserve"> údolí </w:t>
      </w:r>
      <w:r w:rsidR="00EA020C" w:rsidRPr="00887DC2">
        <w:rPr>
          <w:rFonts w:ascii="Arial" w:hAnsi="Arial" w:cs="Arial"/>
          <w:sz w:val="20"/>
          <w:szCs w:val="20"/>
          <w:lang w:val="cs-CZ"/>
        </w:rPr>
        <w:t xml:space="preserve">nebo do </w:t>
      </w:r>
      <w:r w:rsidR="00C4104E" w:rsidRPr="00887DC2">
        <w:rPr>
          <w:rFonts w:ascii="Arial" w:hAnsi="Arial" w:cs="Arial"/>
          <w:sz w:val="20"/>
          <w:szCs w:val="20"/>
          <w:lang w:val="cs-CZ"/>
        </w:rPr>
        <w:t>biopark</w:t>
      </w:r>
      <w:r w:rsidR="00FB0CFC" w:rsidRPr="00887DC2">
        <w:rPr>
          <w:rFonts w:ascii="Arial" w:hAnsi="Arial" w:cs="Arial"/>
          <w:sz w:val="20"/>
          <w:szCs w:val="20"/>
          <w:lang w:val="cs-CZ"/>
        </w:rPr>
        <w:t>u</w:t>
      </w:r>
      <w:r w:rsidR="00C4104E" w:rsidRPr="00887DC2">
        <w:rPr>
          <w:rFonts w:ascii="Arial" w:hAnsi="Arial" w:cs="Arial"/>
          <w:sz w:val="20"/>
          <w:szCs w:val="20"/>
          <w:lang w:val="cs-CZ"/>
        </w:rPr>
        <w:t xml:space="preserve"> Řepora.</w:t>
      </w:r>
    </w:p>
    <w:p w14:paraId="35B78664" w14:textId="72FDCFC4" w:rsidR="00887DC2" w:rsidRPr="00494372" w:rsidRDefault="00887DC2" w:rsidP="771DDC2A">
      <w:pPr>
        <w:spacing w:after="0" w:line="320" w:lineRule="atLeast"/>
        <w:jc w:val="both"/>
        <w:rPr>
          <w:rFonts w:ascii="Arial" w:hAnsi="Arial" w:cs="Arial"/>
          <w:i/>
          <w:iCs/>
          <w:color w:val="FF0000"/>
          <w:sz w:val="20"/>
          <w:szCs w:val="20"/>
          <w:lang w:val="cs-CZ"/>
        </w:rPr>
      </w:pPr>
    </w:p>
    <w:p w14:paraId="250A8FFD" w14:textId="77777777" w:rsidR="00D61DB5" w:rsidRPr="007E5880" w:rsidRDefault="00D61DB5" w:rsidP="00157EAD">
      <w:pPr>
        <w:spacing w:after="0" w:line="320" w:lineRule="atLeast"/>
        <w:jc w:val="both"/>
        <w:rPr>
          <w:rFonts w:ascii="Arial" w:hAnsi="Arial" w:cs="Arial"/>
          <w:b/>
          <w:i/>
          <w:sz w:val="20"/>
          <w:szCs w:val="20"/>
          <w:u w:val="single"/>
          <w:lang w:val="cs-CZ"/>
        </w:rPr>
      </w:pPr>
    </w:p>
    <w:p w14:paraId="20CCD5AA" w14:textId="77777777" w:rsidR="00157EAD" w:rsidRPr="00650FEC" w:rsidRDefault="00157EAD" w:rsidP="00157EAD">
      <w:pPr>
        <w:spacing w:after="0" w:line="320" w:lineRule="atLeast"/>
        <w:jc w:val="both"/>
        <w:rPr>
          <w:rFonts w:ascii="Arial" w:hAnsi="Arial" w:cs="Arial"/>
          <w:b/>
          <w:i/>
          <w:sz w:val="20"/>
          <w:szCs w:val="20"/>
          <w:u w:val="single"/>
          <w:lang w:val="cs-CZ"/>
        </w:rPr>
      </w:pPr>
      <w:r w:rsidRPr="00650FEC">
        <w:rPr>
          <w:rFonts w:ascii="Arial" w:hAnsi="Arial" w:cs="Arial"/>
          <w:b/>
          <w:i/>
          <w:sz w:val="20"/>
          <w:szCs w:val="20"/>
          <w:u w:val="single"/>
          <w:lang w:val="cs-CZ"/>
        </w:rPr>
        <w:t>Poznámka pro editory:</w:t>
      </w:r>
    </w:p>
    <w:p w14:paraId="6D2DAC81" w14:textId="77777777" w:rsidR="00157EAD" w:rsidRPr="00650FEC" w:rsidRDefault="00157EAD" w:rsidP="00157EAD">
      <w:pPr>
        <w:spacing w:after="0" w:line="320" w:lineRule="atLeast"/>
        <w:jc w:val="both"/>
        <w:rPr>
          <w:rFonts w:ascii="Arial" w:hAnsi="Arial" w:cs="Arial"/>
          <w:b/>
          <w:i/>
          <w:sz w:val="20"/>
          <w:szCs w:val="20"/>
          <w:lang w:val="cs-CZ"/>
        </w:rPr>
      </w:pPr>
    </w:p>
    <w:p w14:paraId="0C3FB139" w14:textId="77777777" w:rsidR="00157EAD" w:rsidRPr="00650FEC" w:rsidRDefault="00157EAD" w:rsidP="00157EAD">
      <w:pPr>
        <w:spacing w:after="0" w:line="240" w:lineRule="auto"/>
        <w:jc w:val="both"/>
        <w:rPr>
          <w:rFonts w:ascii="Arial" w:hAnsi="Arial" w:cs="Arial"/>
          <w:i/>
          <w:sz w:val="20"/>
          <w:szCs w:val="20"/>
          <w:lang w:val="cs-CZ"/>
        </w:rPr>
      </w:pPr>
      <w:r w:rsidRPr="00650FEC">
        <w:rPr>
          <w:rFonts w:ascii="Arial" w:hAnsi="Arial" w:cs="Arial"/>
          <w:b/>
          <w:i/>
          <w:sz w:val="20"/>
          <w:szCs w:val="20"/>
          <w:lang w:val="cs-CZ"/>
        </w:rPr>
        <w:t>O společnosti UBM Development:</w:t>
      </w:r>
    </w:p>
    <w:p w14:paraId="2134C4D1" w14:textId="7522DF9E" w:rsidR="000C3AF4" w:rsidRPr="00650FEC" w:rsidRDefault="005E46C0" w:rsidP="00157EAD">
      <w:pPr>
        <w:spacing w:after="0" w:line="240" w:lineRule="auto"/>
        <w:jc w:val="both"/>
        <w:rPr>
          <w:rFonts w:ascii="Arial" w:hAnsi="Arial" w:cs="Arial"/>
          <w:i/>
          <w:color w:val="000000"/>
          <w:sz w:val="20"/>
          <w:szCs w:val="20"/>
          <w:lang w:val="cs-CZ"/>
        </w:rPr>
      </w:pPr>
      <w:hyperlink r:id="rId16" w:history="1">
        <w:r w:rsidR="00157EAD" w:rsidRPr="00887DC2">
          <w:rPr>
            <w:rStyle w:val="Hypertextovodkaz"/>
            <w:rFonts w:ascii="Arial" w:hAnsi="Arial" w:cs="Arial"/>
            <w:i/>
            <w:sz w:val="20"/>
            <w:szCs w:val="20"/>
            <w:lang w:val="cs-CZ"/>
          </w:rPr>
          <w:t>UBM Development</w:t>
        </w:r>
      </w:hyperlink>
      <w:r w:rsidR="00157EAD" w:rsidRPr="00494372">
        <w:rPr>
          <w:rFonts w:ascii="Arial" w:hAnsi="Arial" w:cs="Arial"/>
          <w:i/>
          <w:color w:val="000000"/>
          <w:sz w:val="20"/>
          <w:szCs w:val="20"/>
          <w:lang w:val="cs-CZ"/>
        </w:rPr>
        <w:t xml:space="preserve"> </w:t>
      </w:r>
      <w:r w:rsidR="00F42C18" w:rsidRPr="00494372">
        <w:rPr>
          <w:rFonts w:ascii="Arial" w:hAnsi="Arial" w:cs="Arial"/>
          <w:i/>
          <w:color w:val="000000"/>
          <w:sz w:val="20"/>
          <w:szCs w:val="20"/>
          <w:lang w:val="cs-CZ"/>
        </w:rPr>
        <w:t>realizuje</w:t>
      </w:r>
      <w:r w:rsidR="00157EAD" w:rsidRPr="00494372">
        <w:rPr>
          <w:rFonts w:ascii="Arial" w:hAnsi="Arial" w:cs="Arial"/>
          <w:i/>
          <w:color w:val="000000"/>
          <w:sz w:val="20"/>
          <w:szCs w:val="20"/>
          <w:lang w:val="cs-CZ"/>
        </w:rPr>
        <w:t xml:space="preserve"> nemovitosti pro evropské metropole. Strategicky se zaměřuje na ekologicky šetrné </w:t>
      </w:r>
      <w:r w:rsidR="00F42C18" w:rsidRPr="007E5880">
        <w:rPr>
          <w:rFonts w:ascii="Arial" w:hAnsi="Arial" w:cs="Arial"/>
          <w:i/>
          <w:color w:val="000000"/>
          <w:sz w:val="20"/>
          <w:szCs w:val="20"/>
          <w:lang w:val="cs-CZ"/>
        </w:rPr>
        <w:t>rezidenční stavby</w:t>
      </w:r>
      <w:r w:rsidR="00157EAD" w:rsidRPr="007E5880">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w:t>
      </w:r>
      <w:r w:rsidR="00157EAD" w:rsidRPr="00650FEC">
        <w:rPr>
          <w:rFonts w:ascii="Arial" w:hAnsi="Arial" w:cs="Arial"/>
          <w:i/>
          <w:color w:val="000000"/>
          <w:sz w:val="20"/>
          <w:szCs w:val="20"/>
          <w:lang w:val="cs-CZ"/>
        </w:rPr>
        <w:t>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Pr="00887DC2" w:rsidRDefault="008F2B1D" w:rsidP="00157EAD">
      <w:pPr>
        <w:spacing w:after="0" w:line="240" w:lineRule="auto"/>
        <w:jc w:val="both"/>
        <w:rPr>
          <w:rFonts w:ascii="Arial" w:hAnsi="Arial" w:cs="Arial"/>
          <w:b/>
          <w:i/>
          <w:sz w:val="20"/>
          <w:szCs w:val="20"/>
          <w:lang w:val="cs-CZ"/>
        </w:rPr>
      </w:pPr>
    </w:p>
    <w:p w14:paraId="5941DB32" w14:textId="77777777" w:rsidR="008F2B1D" w:rsidRPr="00887DC2" w:rsidRDefault="008F2B1D" w:rsidP="00157EAD">
      <w:pPr>
        <w:spacing w:after="0" w:line="240" w:lineRule="auto"/>
        <w:jc w:val="both"/>
        <w:rPr>
          <w:rFonts w:ascii="Arial" w:hAnsi="Arial" w:cs="Arial"/>
          <w:b/>
          <w:i/>
          <w:sz w:val="20"/>
          <w:szCs w:val="20"/>
          <w:lang w:val="cs-CZ"/>
        </w:rPr>
      </w:pPr>
    </w:p>
    <w:p w14:paraId="6EA0468A" w14:textId="77777777" w:rsidR="00157EAD" w:rsidRPr="00887DC2" w:rsidRDefault="00157EAD" w:rsidP="00157EAD">
      <w:pPr>
        <w:spacing w:after="0" w:line="240" w:lineRule="auto"/>
        <w:jc w:val="both"/>
        <w:rPr>
          <w:rFonts w:ascii="Arial" w:hAnsi="Arial" w:cs="Arial"/>
          <w:b/>
          <w:i/>
          <w:sz w:val="20"/>
          <w:szCs w:val="20"/>
          <w:lang w:val="cs-CZ"/>
        </w:rPr>
      </w:pPr>
      <w:r w:rsidRPr="00887DC2">
        <w:rPr>
          <w:rFonts w:ascii="Arial" w:hAnsi="Arial" w:cs="Arial"/>
          <w:b/>
          <w:i/>
          <w:sz w:val="20"/>
          <w:szCs w:val="20"/>
          <w:lang w:val="cs-CZ"/>
        </w:rPr>
        <w:t>O společnosti UBM Development Czechia s. r. o.:</w:t>
      </w:r>
    </w:p>
    <w:p w14:paraId="26371FDB" w14:textId="4A6C52F7" w:rsidR="00091075" w:rsidRPr="00887DC2" w:rsidRDefault="00157EAD" w:rsidP="00157EAD">
      <w:pPr>
        <w:spacing w:after="0" w:line="240" w:lineRule="auto"/>
        <w:jc w:val="both"/>
        <w:rPr>
          <w:rFonts w:ascii="Arial" w:hAnsi="Arial" w:cs="Arial"/>
          <w:i/>
          <w:sz w:val="20"/>
          <w:szCs w:val="20"/>
          <w:lang w:val="cs-CZ"/>
        </w:rPr>
      </w:pPr>
      <w:r w:rsidRPr="00887DC2">
        <w:rPr>
          <w:rFonts w:ascii="Arial" w:hAnsi="Arial" w:cs="Arial"/>
          <w:i/>
          <w:sz w:val="20"/>
          <w:szCs w:val="20"/>
          <w:lang w:val="cs-CZ"/>
        </w:rPr>
        <w:t xml:space="preserve">Na českém trhu působí </w:t>
      </w:r>
      <w:hyperlink r:id="rId17" w:history="1">
        <w:r w:rsidRPr="00887DC2">
          <w:rPr>
            <w:rStyle w:val="Hypertextovodkaz"/>
            <w:rFonts w:ascii="Arial" w:hAnsi="Arial" w:cs="Arial"/>
            <w:i/>
            <w:sz w:val="20"/>
            <w:szCs w:val="20"/>
            <w:lang w:val="cs-CZ"/>
          </w:rPr>
          <w:t>UBM</w:t>
        </w:r>
      </w:hyperlink>
      <w:r w:rsidRPr="00494372">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7E5880">
        <w:rPr>
          <w:rFonts w:ascii="Arial" w:hAnsi="Arial" w:cs="Arial"/>
          <w:i/>
          <w:sz w:val="20"/>
          <w:szCs w:val="20"/>
          <w:vertAlign w:val="superscript"/>
          <w:lang w:val="cs-CZ"/>
        </w:rPr>
        <w:t>2</w:t>
      </w:r>
      <w:r w:rsidRPr="007E5880">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w:t>
      </w:r>
      <w:r w:rsidRPr="00650FEC">
        <w:rPr>
          <w:rFonts w:ascii="Arial" w:hAnsi="Arial" w:cs="Arial"/>
          <w:i/>
          <w:sz w:val="20"/>
          <w:szCs w:val="20"/>
          <w:lang w:val="cs-CZ"/>
        </w:rPr>
        <w:t>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rezidenční komplex Arcus City v Praze 5 – Stodůlkách a dokončila bytový komplex Neugraf v Praze 5 na Smíchově ve spolupráci se společností Crestyl. V kancelářském segmentu zkolaudovala administrativní b</w:t>
      </w:r>
      <w:r w:rsidR="009F6A93" w:rsidRPr="00887DC2">
        <w:rPr>
          <w:rFonts w:ascii="Arial" w:hAnsi="Arial" w:cs="Arial"/>
          <w:i/>
          <w:sz w:val="20"/>
          <w:szCs w:val="20"/>
          <w:lang w:val="cs-CZ"/>
        </w:rPr>
        <w:t>udovu Astrid Offices v Praze 7. V</w:t>
      </w:r>
      <w:r w:rsidRPr="00887DC2">
        <w:rPr>
          <w:rFonts w:ascii="Arial" w:hAnsi="Arial" w:cs="Arial"/>
          <w:i/>
          <w:sz w:val="20"/>
          <w:szCs w:val="20"/>
          <w:lang w:val="cs-CZ"/>
        </w:rPr>
        <w:t xml:space="preserve"> hotelovém segmentu </w:t>
      </w:r>
      <w:r w:rsidR="00276A93" w:rsidRPr="00887DC2">
        <w:rPr>
          <w:rFonts w:ascii="Arial" w:hAnsi="Arial" w:cs="Arial"/>
          <w:i/>
          <w:sz w:val="20"/>
          <w:szCs w:val="20"/>
          <w:lang w:val="cs-CZ"/>
        </w:rPr>
        <w:t>z</w:t>
      </w:r>
      <w:r w:rsidRPr="00887DC2">
        <w:rPr>
          <w:rFonts w:ascii="Arial" w:hAnsi="Arial" w:cs="Arial"/>
          <w:i/>
          <w:sz w:val="20"/>
          <w:szCs w:val="20"/>
          <w:lang w:val="cs-CZ"/>
        </w:rPr>
        <w:t>rekonstru</w:t>
      </w:r>
      <w:r w:rsidR="00276A93" w:rsidRPr="00887DC2">
        <w:rPr>
          <w:rFonts w:ascii="Arial" w:hAnsi="Arial" w:cs="Arial"/>
          <w:i/>
          <w:sz w:val="20"/>
          <w:szCs w:val="20"/>
          <w:lang w:val="cs-CZ"/>
        </w:rPr>
        <w:t>ovala</w:t>
      </w:r>
      <w:r w:rsidRPr="00887DC2">
        <w:rPr>
          <w:rFonts w:ascii="Arial" w:hAnsi="Arial" w:cs="Arial"/>
          <w:i/>
          <w:sz w:val="20"/>
          <w:szCs w:val="20"/>
          <w:lang w:val="cs-CZ"/>
        </w:rPr>
        <w:t xml:space="preserve"> původní Cukrovarnický palác v centru Prahy, na Senovážném náměstí, </w:t>
      </w:r>
      <w:r w:rsidR="00276A93" w:rsidRPr="00887DC2">
        <w:rPr>
          <w:rFonts w:ascii="Arial" w:hAnsi="Arial" w:cs="Arial"/>
          <w:i/>
          <w:sz w:val="20"/>
          <w:szCs w:val="20"/>
          <w:lang w:val="cs-CZ"/>
        </w:rPr>
        <w:t>kde na počátku tohoto roku otevřel</w:t>
      </w:r>
      <w:r w:rsidRPr="00887DC2">
        <w:rPr>
          <w:rFonts w:ascii="Arial" w:hAnsi="Arial" w:cs="Arial"/>
          <w:i/>
          <w:sz w:val="20"/>
          <w:szCs w:val="20"/>
          <w:lang w:val="cs-CZ"/>
        </w:rPr>
        <w:t xml:space="preserve"> pětihvězdičkový lifestyle hotel Andaz Prague, provozovaný nadnárodním řetězcem luxusních hotelů Hyatt.</w:t>
      </w:r>
    </w:p>
    <w:p w14:paraId="5B76119D" w14:textId="77777777" w:rsidR="00157EAD" w:rsidRPr="00887DC2" w:rsidRDefault="00157EAD" w:rsidP="00157EAD">
      <w:pPr>
        <w:spacing w:after="0" w:line="240" w:lineRule="auto"/>
        <w:jc w:val="both"/>
        <w:rPr>
          <w:rFonts w:ascii="Arial" w:hAnsi="Arial" w:cs="Arial"/>
          <w:i/>
          <w:sz w:val="20"/>
          <w:szCs w:val="20"/>
          <w:lang w:val="cs-CZ"/>
        </w:rPr>
      </w:pPr>
    </w:p>
    <w:p w14:paraId="21429EA0" w14:textId="731181D8" w:rsidR="00D61DB5" w:rsidRPr="00887DC2" w:rsidRDefault="00157EAD" w:rsidP="00157EAD">
      <w:pPr>
        <w:spacing w:after="0" w:line="320" w:lineRule="atLeast"/>
        <w:jc w:val="both"/>
        <w:rPr>
          <w:rFonts w:ascii="Arial" w:hAnsi="Arial" w:cs="Arial"/>
          <w:b/>
          <w:sz w:val="20"/>
          <w:szCs w:val="20"/>
          <w:u w:val="single"/>
          <w:lang w:val="cs-CZ"/>
        </w:rPr>
      </w:pPr>
      <w:r w:rsidRPr="00887DC2">
        <w:rPr>
          <w:rFonts w:ascii="Arial" w:hAnsi="Arial" w:cs="Arial"/>
          <w:i/>
          <w:sz w:val="20"/>
          <w:szCs w:val="20"/>
          <w:lang w:val="cs-CZ"/>
        </w:rPr>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5291085E" w14:textId="77777777" w:rsidR="00157EAD" w:rsidRPr="00887DC2" w:rsidRDefault="00157EAD" w:rsidP="00157EAD">
      <w:pPr>
        <w:spacing w:after="0" w:line="320" w:lineRule="atLeast"/>
        <w:jc w:val="both"/>
        <w:rPr>
          <w:rFonts w:ascii="Arial" w:hAnsi="Arial" w:cs="Arial"/>
          <w:b/>
          <w:sz w:val="20"/>
          <w:szCs w:val="20"/>
          <w:u w:val="single"/>
          <w:lang w:val="cs-CZ"/>
        </w:rPr>
      </w:pPr>
      <w:r w:rsidRPr="00887DC2">
        <w:rPr>
          <w:rFonts w:ascii="Arial" w:hAnsi="Arial" w:cs="Arial"/>
          <w:b/>
          <w:sz w:val="20"/>
          <w:szCs w:val="20"/>
          <w:u w:val="single"/>
          <w:lang w:val="cs-CZ"/>
        </w:rPr>
        <w:t xml:space="preserve">Kontakty a spojení: </w:t>
      </w:r>
    </w:p>
    <w:p w14:paraId="20FAEB2C" w14:textId="77777777" w:rsidR="00157EAD" w:rsidRPr="00887DC2" w:rsidRDefault="00157EAD" w:rsidP="00157EAD">
      <w:pPr>
        <w:spacing w:after="0"/>
        <w:jc w:val="both"/>
        <w:rPr>
          <w:rFonts w:ascii="Arial" w:hAnsi="Arial" w:cs="Arial"/>
          <w:sz w:val="20"/>
          <w:szCs w:val="20"/>
          <w:lang w:val="cs-CZ"/>
        </w:rPr>
      </w:pPr>
    </w:p>
    <w:p w14:paraId="551CB579" w14:textId="77777777" w:rsidR="00157EAD" w:rsidRPr="00887DC2" w:rsidRDefault="00157EAD" w:rsidP="00157EAD">
      <w:pPr>
        <w:spacing w:after="0"/>
        <w:jc w:val="both"/>
        <w:rPr>
          <w:rFonts w:ascii="Arial" w:hAnsi="Arial" w:cs="Arial"/>
          <w:b/>
          <w:sz w:val="20"/>
          <w:szCs w:val="20"/>
          <w:lang w:val="cs-CZ"/>
        </w:rPr>
      </w:pPr>
      <w:r w:rsidRPr="00887DC2">
        <w:rPr>
          <w:rFonts w:ascii="Arial" w:hAnsi="Arial" w:cs="Arial"/>
          <w:b/>
          <w:sz w:val="20"/>
          <w:szCs w:val="20"/>
          <w:lang w:val="cs-CZ"/>
        </w:rPr>
        <w:t>UBM Development Czechia</w:t>
      </w:r>
    </w:p>
    <w:p w14:paraId="496ACF87" w14:textId="77777777" w:rsidR="00157EAD" w:rsidRPr="00887DC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Alice Slámová</w:t>
      </w:r>
    </w:p>
    <w:p w14:paraId="21A84F74" w14:textId="77777777" w:rsidR="00157EAD" w:rsidRPr="00887DC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Tel.: +420 251 013 211</w:t>
      </w:r>
    </w:p>
    <w:p w14:paraId="50FCCDB6" w14:textId="77777777" w:rsidR="00157EAD" w:rsidRPr="00494372" w:rsidRDefault="00157EAD" w:rsidP="00157EAD">
      <w:pPr>
        <w:spacing w:after="0"/>
        <w:jc w:val="both"/>
        <w:rPr>
          <w:rFonts w:ascii="Arial" w:hAnsi="Arial" w:cs="Arial"/>
          <w:sz w:val="20"/>
          <w:szCs w:val="20"/>
          <w:lang w:val="cs-CZ"/>
        </w:rPr>
      </w:pPr>
      <w:r w:rsidRPr="00887DC2">
        <w:rPr>
          <w:rFonts w:ascii="Arial" w:hAnsi="Arial" w:cs="Arial"/>
          <w:sz w:val="20"/>
          <w:szCs w:val="20"/>
          <w:lang w:val="cs-CZ"/>
        </w:rPr>
        <w:t xml:space="preserve">E-mail: </w:t>
      </w:r>
      <w:r w:rsidRPr="00887DC2">
        <w:rPr>
          <w:rStyle w:val="Hypertextovodkaz"/>
          <w:rFonts w:ascii="Arial" w:hAnsi="Arial" w:cs="Arial"/>
          <w:sz w:val="20"/>
          <w:szCs w:val="20"/>
          <w:lang w:val="cs-CZ"/>
        </w:rPr>
        <w:t>a</w:t>
      </w:r>
      <w:hyperlink r:id="rId18" w:history="1">
        <w:r w:rsidRPr="00887DC2">
          <w:rPr>
            <w:rStyle w:val="Hypertextovodkaz"/>
            <w:rFonts w:ascii="Arial" w:hAnsi="Arial" w:cs="Arial"/>
            <w:sz w:val="20"/>
            <w:szCs w:val="20"/>
            <w:lang w:val="cs-CZ"/>
          </w:rPr>
          <w:t>lice.slamova@ubm-development.com</w:t>
        </w:r>
      </w:hyperlink>
    </w:p>
    <w:p w14:paraId="0D6C9E48" w14:textId="77777777" w:rsidR="00157EAD" w:rsidRPr="00494372" w:rsidRDefault="005E46C0" w:rsidP="00157EAD">
      <w:pPr>
        <w:spacing w:after="0"/>
        <w:jc w:val="both"/>
        <w:rPr>
          <w:rFonts w:ascii="Arial" w:hAnsi="Arial" w:cs="Arial"/>
          <w:sz w:val="20"/>
          <w:szCs w:val="20"/>
          <w:lang w:val="cs-CZ"/>
        </w:rPr>
      </w:pPr>
      <w:hyperlink r:id="rId19" w:history="1">
        <w:r w:rsidR="00157EAD" w:rsidRPr="00887DC2">
          <w:rPr>
            <w:rStyle w:val="Hypertextovodkaz"/>
            <w:rFonts w:ascii="Arial" w:hAnsi="Arial" w:cs="Arial"/>
            <w:sz w:val="20"/>
            <w:szCs w:val="20"/>
            <w:lang w:val="cs-CZ"/>
          </w:rPr>
          <w:t>www.ubm-development.com/cs/</w:t>
        </w:r>
      </w:hyperlink>
    </w:p>
    <w:p w14:paraId="1B00D77F" w14:textId="77777777" w:rsidR="00157EAD" w:rsidRPr="00494372" w:rsidRDefault="005E46C0" w:rsidP="00157EAD">
      <w:pPr>
        <w:spacing w:after="0"/>
        <w:jc w:val="both"/>
        <w:rPr>
          <w:rStyle w:val="Hypertextovodkaz"/>
          <w:rFonts w:ascii="Arial" w:hAnsi="Arial" w:cs="Arial"/>
          <w:sz w:val="20"/>
          <w:szCs w:val="20"/>
          <w:lang w:val="cs-CZ"/>
        </w:rPr>
      </w:pPr>
      <w:hyperlink r:id="rId20" w:history="1">
        <w:r w:rsidR="00157EAD" w:rsidRPr="00887DC2">
          <w:rPr>
            <w:rStyle w:val="Hypertextovodkaz"/>
            <w:rFonts w:ascii="Arial" w:hAnsi="Arial" w:cs="Arial"/>
            <w:sz w:val="20"/>
            <w:szCs w:val="20"/>
            <w:lang w:val="cs-CZ"/>
          </w:rPr>
          <w:t>www.arcus-city.cz</w:t>
        </w:r>
      </w:hyperlink>
    </w:p>
    <w:p w14:paraId="0A57E47A" w14:textId="77777777" w:rsidR="00157EAD" w:rsidRPr="00494372" w:rsidRDefault="00157EAD" w:rsidP="00157EAD">
      <w:pPr>
        <w:spacing w:after="0"/>
        <w:jc w:val="both"/>
        <w:rPr>
          <w:rFonts w:ascii="Arial" w:hAnsi="Arial" w:cs="Arial"/>
          <w:sz w:val="20"/>
          <w:szCs w:val="20"/>
          <w:lang w:val="cs-CZ"/>
        </w:rPr>
      </w:pPr>
    </w:p>
    <w:p w14:paraId="68E4DEC8" w14:textId="77777777" w:rsidR="00157EAD" w:rsidRPr="00650FEC" w:rsidRDefault="00157EAD" w:rsidP="00157EAD">
      <w:pPr>
        <w:spacing w:after="0"/>
        <w:jc w:val="both"/>
        <w:rPr>
          <w:rFonts w:ascii="Arial" w:hAnsi="Arial" w:cs="Arial"/>
          <w:b/>
          <w:sz w:val="20"/>
          <w:szCs w:val="20"/>
          <w:lang w:val="cs-CZ"/>
        </w:rPr>
      </w:pPr>
      <w:r w:rsidRPr="007E5880">
        <w:rPr>
          <w:rFonts w:ascii="Arial" w:hAnsi="Arial" w:cs="Arial"/>
          <w:b/>
          <w:sz w:val="20"/>
          <w:szCs w:val="20"/>
          <w:lang w:val="cs-CZ"/>
        </w:rPr>
        <w:t xml:space="preserve">Crest Communications </w:t>
      </w:r>
    </w:p>
    <w:p w14:paraId="2F437CEB" w14:textId="77777777" w:rsidR="00157EAD" w:rsidRPr="00650FEC" w:rsidRDefault="00157EAD" w:rsidP="00157EAD">
      <w:pPr>
        <w:spacing w:after="0"/>
        <w:jc w:val="both"/>
        <w:rPr>
          <w:rFonts w:ascii="Arial" w:hAnsi="Arial" w:cs="Arial"/>
          <w:sz w:val="20"/>
          <w:szCs w:val="20"/>
          <w:lang w:val="cs-CZ"/>
        </w:rPr>
      </w:pPr>
      <w:r w:rsidRPr="00650FEC">
        <w:rPr>
          <w:rFonts w:ascii="Arial" w:hAnsi="Arial" w:cs="Arial"/>
          <w:sz w:val="20"/>
          <w:szCs w:val="20"/>
          <w:lang w:val="cs-CZ"/>
        </w:rPr>
        <w:t>Marcela Kukaňová</w:t>
      </w:r>
    </w:p>
    <w:p w14:paraId="4B1C0A2E" w14:textId="77777777" w:rsidR="00157EAD" w:rsidRPr="00650FEC" w:rsidRDefault="00157EAD" w:rsidP="00157EAD">
      <w:pPr>
        <w:spacing w:after="0"/>
        <w:jc w:val="both"/>
        <w:rPr>
          <w:rFonts w:ascii="Arial" w:hAnsi="Arial" w:cs="Arial"/>
          <w:sz w:val="20"/>
          <w:szCs w:val="20"/>
          <w:lang w:val="cs-CZ"/>
        </w:rPr>
      </w:pPr>
      <w:r w:rsidRPr="00650FEC">
        <w:rPr>
          <w:rFonts w:ascii="Arial" w:hAnsi="Arial" w:cs="Arial"/>
          <w:sz w:val="20"/>
          <w:szCs w:val="20"/>
          <w:lang w:val="cs-CZ"/>
        </w:rPr>
        <w:t>Tel.: +420 731 613 618</w:t>
      </w:r>
    </w:p>
    <w:p w14:paraId="0DBF5324" w14:textId="77777777" w:rsidR="00157EAD" w:rsidRPr="00494372" w:rsidRDefault="00157EAD" w:rsidP="00157EAD">
      <w:pPr>
        <w:spacing w:after="0"/>
        <w:jc w:val="both"/>
        <w:rPr>
          <w:rFonts w:ascii="Arial" w:hAnsi="Arial" w:cs="Arial"/>
          <w:sz w:val="20"/>
          <w:szCs w:val="20"/>
          <w:lang w:val="cs-CZ"/>
        </w:rPr>
      </w:pPr>
      <w:r w:rsidRPr="00650FEC">
        <w:rPr>
          <w:rFonts w:ascii="Arial" w:hAnsi="Arial" w:cs="Arial"/>
          <w:sz w:val="20"/>
          <w:szCs w:val="20"/>
          <w:lang w:val="cs-CZ"/>
        </w:rPr>
        <w:lastRenderedPageBreak/>
        <w:t xml:space="preserve">E-mail: </w:t>
      </w:r>
      <w:hyperlink r:id="rId21" w:history="1">
        <w:r w:rsidRPr="00887DC2">
          <w:rPr>
            <w:rStyle w:val="Hypertextovodkaz"/>
            <w:rFonts w:ascii="Arial" w:hAnsi="Arial" w:cs="Arial"/>
            <w:sz w:val="20"/>
            <w:szCs w:val="20"/>
            <w:lang w:val="cs-CZ"/>
          </w:rPr>
          <w:t>marcela.kukanova@crestcom.cz</w:t>
        </w:r>
      </w:hyperlink>
    </w:p>
    <w:p w14:paraId="7FE54A0A" w14:textId="77777777" w:rsidR="00157EAD" w:rsidRPr="00494372" w:rsidRDefault="00157EAD" w:rsidP="00157EAD">
      <w:pPr>
        <w:spacing w:after="0"/>
        <w:jc w:val="both"/>
        <w:rPr>
          <w:rFonts w:ascii="Arial" w:hAnsi="Arial" w:cs="Arial"/>
          <w:sz w:val="20"/>
          <w:szCs w:val="20"/>
          <w:lang w:val="cs-CZ"/>
        </w:rPr>
      </w:pPr>
      <w:r w:rsidRPr="00494372">
        <w:rPr>
          <w:rFonts w:ascii="Arial" w:hAnsi="Arial" w:cs="Arial"/>
          <w:sz w:val="20"/>
          <w:szCs w:val="20"/>
          <w:lang w:val="cs-CZ"/>
        </w:rPr>
        <w:t xml:space="preserve">Tiskové středisko: </w:t>
      </w:r>
      <w:hyperlink r:id="rId22" w:history="1">
        <w:r w:rsidRPr="00887DC2">
          <w:rPr>
            <w:rStyle w:val="Hypertextovodkaz"/>
            <w:rFonts w:ascii="Arial" w:hAnsi="Arial" w:cs="Arial"/>
            <w:sz w:val="20"/>
            <w:szCs w:val="20"/>
            <w:lang w:val="cs-CZ"/>
          </w:rPr>
          <w:t>www.crestcom.cz</w:t>
        </w:r>
      </w:hyperlink>
    </w:p>
    <w:p w14:paraId="3D11FE6F" w14:textId="77777777" w:rsidR="00157EAD" w:rsidRPr="00650FEC" w:rsidRDefault="00157EAD" w:rsidP="00CC0F75">
      <w:pPr>
        <w:spacing w:after="0" w:line="320" w:lineRule="atLeast"/>
        <w:jc w:val="both"/>
        <w:rPr>
          <w:rFonts w:ascii="Arial" w:hAnsi="Arial" w:cs="Arial"/>
          <w:b/>
          <w:szCs w:val="20"/>
          <w:lang w:val="cs-CZ"/>
        </w:rPr>
      </w:pPr>
    </w:p>
    <w:sectPr w:rsidR="00157EAD" w:rsidRPr="00650FEC"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28EA7" w14:textId="77777777" w:rsidR="005E46C0" w:rsidRDefault="005E46C0" w:rsidP="00691C14">
      <w:pPr>
        <w:spacing w:after="0" w:line="240" w:lineRule="auto"/>
      </w:pPr>
      <w:r>
        <w:separator/>
      </w:r>
    </w:p>
  </w:endnote>
  <w:endnote w:type="continuationSeparator" w:id="0">
    <w:p w14:paraId="0A69EED7" w14:textId="77777777" w:rsidR="005E46C0" w:rsidRDefault="005E46C0"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A2A95" w14:textId="77777777" w:rsidR="005E46C0" w:rsidRDefault="005E46C0" w:rsidP="00691C14">
      <w:pPr>
        <w:spacing w:after="0" w:line="240" w:lineRule="auto"/>
      </w:pPr>
      <w:r>
        <w:separator/>
      </w:r>
    </w:p>
  </w:footnote>
  <w:footnote w:type="continuationSeparator" w:id="0">
    <w:p w14:paraId="2341DADF" w14:textId="77777777" w:rsidR="005E46C0" w:rsidRDefault="005E46C0" w:rsidP="0069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250C"/>
    <w:rsid w:val="00004CDA"/>
    <w:rsid w:val="0000735E"/>
    <w:rsid w:val="000104EF"/>
    <w:rsid w:val="00016DE1"/>
    <w:rsid w:val="000202DC"/>
    <w:rsid w:val="000212B3"/>
    <w:rsid w:val="0003190D"/>
    <w:rsid w:val="00036944"/>
    <w:rsid w:val="00037C51"/>
    <w:rsid w:val="00041AA9"/>
    <w:rsid w:val="00042E16"/>
    <w:rsid w:val="0004473D"/>
    <w:rsid w:val="00050B7C"/>
    <w:rsid w:val="0005254A"/>
    <w:rsid w:val="00053F33"/>
    <w:rsid w:val="00054975"/>
    <w:rsid w:val="000564D1"/>
    <w:rsid w:val="00056C8D"/>
    <w:rsid w:val="000721F9"/>
    <w:rsid w:val="00076B80"/>
    <w:rsid w:val="00084F05"/>
    <w:rsid w:val="00087DE1"/>
    <w:rsid w:val="00090E7C"/>
    <w:rsid w:val="00091075"/>
    <w:rsid w:val="00094451"/>
    <w:rsid w:val="000A0F55"/>
    <w:rsid w:val="000A137A"/>
    <w:rsid w:val="000A13A6"/>
    <w:rsid w:val="000A352A"/>
    <w:rsid w:val="000A3CFD"/>
    <w:rsid w:val="000A52FE"/>
    <w:rsid w:val="000A5DA8"/>
    <w:rsid w:val="000B117D"/>
    <w:rsid w:val="000B66EA"/>
    <w:rsid w:val="000C2234"/>
    <w:rsid w:val="000C2A3F"/>
    <w:rsid w:val="000C3AF4"/>
    <w:rsid w:val="000E1904"/>
    <w:rsid w:val="000E423F"/>
    <w:rsid w:val="00110C80"/>
    <w:rsid w:val="00114062"/>
    <w:rsid w:val="00125574"/>
    <w:rsid w:val="00125BB0"/>
    <w:rsid w:val="00125F4D"/>
    <w:rsid w:val="00131291"/>
    <w:rsid w:val="00134A0E"/>
    <w:rsid w:val="0013516E"/>
    <w:rsid w:val="00136478"/>
    <w:rsid w:val="00141627"/>
    <w:rsid w:val="00152504"/>
    <w:rsid w:val="00152A1F"/>
    <w:rsid w:val="00157EAD"/>
    <w:rsid w:val="00165301"/>
    <w:rsid w:val="00172E64"/>
    <w:rsid w:val="00175DAB"/>
    <w:rsid w:val="00177D40"/>
    <w:rsid w:val="00181F6C"/>
    <w:rsid w:val="00183ADB"/>
    <w:rsid w:val="001855B2"/>
    <w:rsid w:val="00190207"/>
    <w:rsid w:val="00197688"/>
    <w:rsid w:val="00197F15"/>
    <w:rsid w:val="001A0581"/>
    <w:rsid w:val="001A2FB5"/>
    <w:rsid w:val="001A3F34"/>
    <w:rsid w:val="001A7C46"/>
    <w:rsid w:val="001B2E7D"/>
    <w:rsid w:val="001B6D5B"/>
    <w:rsid w:val="001C0A9C"/>
    <w:rsid w:val="001C7356"/>
    <w:rsid w:val="001D18C5"/>
    <w:rsid w:val="001D5F0C"/>
    <w:rsid w:val="001E7EB9"/>
    <w:rsid w:val="001F4BE1"/>
    <w:rsid w:val="001F63B8"/>
    <w:rsid w:val="001F7772"/>
    <w:rsid w:val="0020082F"/>
    <w:rsid w:val="00204478"/>
    <w:rsid w:val="00205389"/>
    <w:rsid w:val="0021160F"/>
    <w:rsid w:val="002122FE"/>
    <w:rsid w:val="002123E1"/>
    <w:rsid w:val="00212537"/>
    <w:rsid w:val="00212B06"/>
    <w:rsid w:val="002148D4"/>
    <w:rsid w:val="00215BEC"/>
    <w:rsid w:val="0021734E"/>
    <w:rsid w:val="00220710"/>
    <w:rsid w:val="00224EAB"/>
    <w:rsid w:val="00230218"/>
    <w:rsid w:val="002352C1"/>
    <w:rsid w:val="002425E0"/>
    <w:rsid w:val="0024618C"/>
    <w:rsid w:val="002509F6"/>
    <w:rsid w:val="00257EDD"/>
    <w:rsid w:val="002626B2"/>
    <w:rsid w:val="00263F42"/>
    <w:rsid w:val="002646C4"/>
    <w:rsid w:val="00271137"/>
    <w:rsid w:val="002711AA"/>
    <w:rsid w:val="002728DA"/>
    <w:rsid w:val="00276A93"/>
    <w:rsid w:val="0028204E"/>
    <w:rsid w:val="00282A5F"/>
    <w:rsid w:val="00284E37"/>
    <w:rsid w:val="00290A05"/>
    <w:rsid w:val="002A16BE"/>
    <w:rsid w:val="002B26B9"/>
    <w:rsid w:val="002C7802"/>
    <w:rsid w:val="002D03D8"/>
    <w:rsid w:val="002D3C74"/>
    <w:rsid w:val="002D7564"/>
    <w:rsid w:val="002E1522"/>
    <w:rsid w:val="002E38BE"/>
    <w:rsid w:val="002E4C4D"/>
    <w:rsid w:val="002E7D62"/>
    <w:rsid w:val="002F1227"/>
    <w:rsid w:val="002F1F38"/>
    <w:rsid w:val="002F5D08"/>
    <w:rsid w:val="00303A5C"/>
    <w:rsid w:val="00303F12"/>
    <w:rsid w:val="00307767"/>
    <w:rsid w:val="003106EE"/>
    <w:rsid w:val="00313C3E"/>
    <w:rsid w:val="00315F82"/>
    <w:rsid w:val="00322DE3"/>
    <w:rsid w:val="003236BD"/>
    <w:rsid w:val="00323CFA"/>
    <w:rsid w:val="00330B89"/>
    <w:rsid w:val="0033148A"/>
    <w:rsid w:val="00334178"/>
    <w:rsid w:val="0034291D"/>
    <w:rsid w:val="00343500"/>
    <w:rsid w:val="00343801"/>
    <w:rsid w:val="00344DA6"/>
    <w:rsid w:val="00345F81"/>
    <w:rsid w:val="003503D3"/>
    <w:rsid w:val="003507ED"/>
    <w:rsid w:val="00352028"/>
    <w:rsid w:val="0035322D"/>
    <w:rsid w:val="003554C9"/>
    <w:rsid w:val="00372196"/>
    <w:rsid w:val="003809EB"/>
    <w:rsid w:val="003818AD"/>
    <w:rsid w:val="003855B0"/>
    <w:rsid w:val="003861DF"/>
    <w:rsid w:val="0039406E"/>
    <w:rsid w:val="0039762E"/>
    <w:rsid w:val="00397F37"/>
    <w:rsid w:val="003A0E1F"/>
    <w:rsid w:val="003A1B98"/>
    <w:rsid w:val="003A5438"/>
    <w:rsid w:val="003A5DAB"/>
    <w:rsid w:val="003A7FA2"/>
    <w:rsid w:val="003B5D6F"/>
    <w:rsid w:val="003C34DE"/>
    <w:rsid w:val="003C3B91"/>
    <w:rsid w:val="003C6E6A"/>
    <w:rsid w:val="003D0DA5"/>
    <w:rsid w:val="003D4DC9"/>
    <w:rsid w:val="003E1608"/>
    <w:rsid w:val="003E444A"/>
    <w:rsid w:val="003E52AC"/>
    <w:rsid w:val="003F1144"/>
    <w:rsid w:val="003F30DD"/>
    <w:rsid w:val="003F48C6"/>
    <w:rsid w:val="003F7309"/>
    <w:rsid w:val="003F73B3"/>
    <w:rsid w:val="004033D1"/>
    <w:rsid w:val="00407C39"/>
    <w:rsid w:val="004104D3"/>
    <w:rsid w:val="00411345"/>
    <w:rsid w:val="004119E3"/>
    <w:rsid w:val="0041340A"/>
    <w:rsid w:val="00414932"/>
    <w:rsid w:val="00421464"/>
    <w:rsid w:val="004229AE"/>
    <w:rsid w:val="004258CD"/>
    <w:rsid w:val="00427EAA"/>
    <w:rsid w:val="004309EA"/>
    <w:rsid w:val="00437D9C"/>
    <w:rsid w:val="00444B5A"/>
    <w:rsid w:val="004472AD"/>
    <w:rsid w:val="00450DA6"/>
    <w:rsid w:val="00451088"/>
    <w:rsid w:val="00451F88"/>
    <w:rsid w:val="004529BD"/>
    <w:rsid w:val="00452A57"/>
    <w:rsid w:val="00453018"/>
    <w:rsid w:val="00453A57"/>
    <w:rsid w:val="00455073"/>
    <w:rsid w:val="00455CCB"/>
    <w:rsid w:val="00457F26"/>
    <w:rsid w:val="0046051E"/>
    <w:rsid w:val="004606D6"/>
    <w:rsid w:val="0046437F"/>
    <w:rsid w:val="004666A7"/>
    <w:rsid w:val="00472825"/>
    <w:rsid w:val="00474D3A"/>
    <w:rsid w:val="00477552"/>
    <w:rsid w:val="0048138D"/>
    <w:rsid w:val="004849D4"/>
    <w:rsid w:val="00484B37"/>
    <w:rsid w:val="00485C2B"/>
    <w:rsid w:val="00493429"/>
    <w:rsid w:val="00493E2D"/>
    <w:rsid w:val="00494372"/>
    <w:rsid w:val="0049462D"/>
    <w:rsid w:val="004952E3"/>
    <w:rsid w:val="0049565D"/>
    <w:rsid w:val="004A1B26"/>
    <w:rsid w:val="004A36AF"/>
    <w:rsid w:val="004A4A20"/>
    <w:rsid w:val="004B1817"/>
    <w:rsid w:val="004B7194"/>
    <w:rsid w:val="004B7D92"/>
    <w:rsid w:val="004C391C"/>
    <w:rsid w:val="004D4082"/>
    <w:rsid w:val="004D53E2"/>
    <w:rsid w:val="004E12C7"/>
    <w:rsid w:val="004E2DB7"/>
    <w:rsid w:val="004F0158"/>
    <w:rsid w:val="004F0B8B"/>
    <w:rsid w:val="004F792F"/>
    <w:rsid w:val="00502F62"/>
    <w:rsid w:val="0050363B"/>
    <w:rsid w:val="0050533D"/>
    <w:rsid w:val="00514E1E"/>
    <w:rsid w:val="00524D60"/>
    <w:rsid w:val="00533EE0"/>
    <w:rsid w:val="005354F2"/>
    <w:rsid w:val="00535527"/>
    <w:rsid w:val="0053581F"/>
    <w:rsid w:val="00537B95"/>
    <w:rsid w:val="00541AA1"/>
    <w:rsid w:val="00552D98"/>
    <w:rsid w:val="005565F7"/>
    <w:rsid w:val="00562028"/>
    <w:rsid w:val="00564CAF"/>
    <w:rsid w:val="00566BE0"/>
    <w:rsid w:val="00567058"/>
    <w:rsid w:val="005744DA"/>
    <w:rsid w:val="00576BC9"/>
    <w:rsid w:val="005800FA"/>
    <w:rsid w:val="00580AF6"/>
    <w:rsid w:val="00583BF5"/>
    <w:rsid w:val="00594F25"/>
    <w:rsid w:val="005A0589"/>
    <w:rsid w:val="005A366E"/>
    <w:rsid w:val="005C1024"/>
    <w:rsid w:val="005C21D9"/>
    <w:rsid w:val="005C2F68"/>
    <w:rsid w:val="005C3E72"/>
    <w:rsid w:val="005C493A"/>
    <w:rsid w:val="005D0C90"/>
    <w:rsid w:val="005D609F"/>
    <w:rsid w:val="005E1A0D"/>
    <w:rsid w:val="005E1AE1"/>
    <w:rsid w:val="005E4092"/>
    <w:rsid w:val="005E46C0"/>
    <w:rsid w:val="005E4A99"/>
    <w:rsid w:val="005E7C19"/>
    <w:rsid w:val="005F0A5F"/>
    <w:rsid w:val="005F5657"/>
    <w:rsid w:val="005F7D98"/>
    <w:rsid w:val="006053FF"/>
    <w:rsid w:val="0060689C"/>
    <w:rsid w:val="00610B15"/>
    <w:rsid w:val="0061403D"/>
    <w:rsid w:val="00614B21"/>
    <w:rsid w:val="00616F2F"/>
    <w:rsid w:val="00620082"/>
    <w:rsid w:val="006219DA"/>
    <w:rsid w:val="00621B9C"/>
    <w:rsid w:val="00622157"/>
    <w:rsid w:val="00622851"/>
    <w:rsid w:val="0063092F"/>
    <w:rsid w:val="006375FC"/>
    <w:rsid w:val="00640EDB"/>
    <w:rsid w:val="00641D79"/>
    <w:rsid w:val="006450B9"/>
    <w:rsid w:val="0064620C"/>
    <w:rsid w:val="00650FEC"/>
    <w:rsid w:val="00653EA6"/>
    <w:rsid w:val="00653F55"/>
    <w:rsid w:val="006628CE"/>
    <w:rsid w:val="00663BC4"/>
    <w:rsid w:val="00667BC6"/>
    <w:rsid w:val="006765AD"/>
    <w:rsid w:val="00677ABE"/>
    <w:rsid w:val="0068133E"/>
    <w:rsid w:val="006834F7"/>
    <w:rsid w:val="00691C14"/>
    <w:rsid w:val="00694818"/>
    <w:rsid w:val="006A03D1"/>
    <w:rsid w:val="006A1B26"/>
    <w:rsid w:val="006A7E3A"/>
    <w:rsid w:val="006B02D1"/>
    <w:rsid w:val="006B467B"/>
    <w:rsid w:val="006B4F7C"/>
    <w:rsid w:val="006C6756"/>
    <w:rsid w:val="006C6D1B"/>
    <w:rsid w:val="006D2A62"/>
    <w:rsid w:val="006D4423"/>
    <w:rsid w:val="006D7BA4"/>
    <w:rsid w:val="006E16F3"/>
    <w:rsid w:val="006E20D9"/>
    <w:rsid w:val="006E3AA7"/>
    <w:rsid w:val="006F59CA"/>
    <w:rsid w:val="006F77FF"/>
    <w:rsid w:val="00703021"/>
    <w:rsid w:val="007039CA"/>
    <w:rsid w:val="007078FA"/>
    <w:rsid w:val="00707C9D"/>
    <w:rsid w:val="00711B21"/>
    <w:rsid w:val="00720E2E"/>
    <w:rsid w:val="00724775"/>
    <w:rsid w:val="00731893"/>
    <w:rsid w:val="00737D67"/>
    <w:rsid w:val="00742590"/>
    <w:rsid w:val="00743694"/>
    <w:rsid w:val="007463A0"/>
    <w:rsid w:val="007518B8"/>
    <w:rsid w:val="00755466"/>
    <w:rsid w:val="007577DB"/>
    <w:rsid w:val="007578A0"/>
    <w:rsid w:val="00763BFE"/>
    <w:rsid w:val="00781FCF"/>
    <w:rsid w:val="00790111"/>
    <w:rsid w:val="00791299"/>
    <w:rsid w:val="00792D07"/>
    <w:rsid w:val="007933EA"/>
    <w:rsid w:val="007A4305"/>
    <w:rsid w:val="007A5416"/>
    <w:rsid w:val="007A5665"/>
    <w:rsid w:val="007B3098"/>
    <w:rsid w:val="007B7B96"/>
    <w:rsid w:val="007B7DC9"/>
    <w:rsid w:val="007C1116"/>
    <w:rsid w:val="007C6E75"/>
    <w:rsid w:val="007E5880"/>
    <w:rsid w:val="007E680A"/>
    <w:rsid w:val="007E7D1D"/>
    <w:rsid w:val="007F1262"/>
    <w:rsid w:val="007F2E15"/>
    <w:rsid w:val="00803D7A"/>
    <w:rsid w:val="008052C8"/>
    <w:rsid w:val="00807050"/>
    <w:rsid w:val="008120EB"/>
    <w:rsid w:val="00817A92"/>
    <w:rsid w:val="00820740"/>
    <w:rsid w:val="00821A44"/>
    <w:rsid w:val="00821E71"/>
    <w:rsid w:val="00824270"/>
    <w:rsid w:val="0082434D"/>
    <w:rsid w:val="00826DC7"/>
    <w:rsid w:val="0082792C"/>
    <w:rsid w:val="00830330"/>
    <w:rsid w:val="00833665"/>
    <w:rsid w:val="0083375B"/>
    <w:rsid w:val="0084039D"/>
    <w:rsid w:val="0084122A"/>
    <w:rsid w:val="00846DFA"/>
    <w:rsid w:val="0085020E"/>
    <w:rsid w:val="00857745"/>
    <w:rsid w:val="0086145B"/>
    <w:rsid w:val="00862048"/>
    <w:rsid w:val="008628FF"/>
    <w:rsid w:val="00863E37"/>
    <w:rsid w:val="00864368"/>
    <w:rsid w:val="00872437"/>
    <w:rsid w:val="00875808"/>
    <w:rsid w:val="00875C7C"/>
    <w:rsid w:val="0088292E"/>
    <w:rsid w:val="00883A42"/>
    <w:rsid w:val="008873F9"/>
    <w:rsid w:val="00887DAE"/>
    <w:rsid w:val="00887DC2"/>
    <w:rsid w:val="008A0A3E"/>
    <w:rsid w:val="008A19B8"/>
    <w:rsid w:val="008A28AA"/>
    <w:rsid w:val="008A799D"/>
    <w:rsid w:val="008B22F3"/>
    <w:rsid w:val="008B3479"/>
    <w:rsid w:val="008B73CF"/>
    <w:rsid w:val="008B7B2F"/>
    <w:rsid w:val="008D1477"/>
    <w:rsid w:val="008D2C32"/>
    <w:rsid w:val="008D404A"/>
    <w:rsid w:val="008D58B1"/>
    <w:rsid w:val="008D63B8"/>
    <w:rsid w:val="008E0E14"/>
    <w:rsid w:val="008E5C5B"/>
    <w:rsid w:val="008F2B1D"/>
    <w:rsid w:val="008F2D33"/>
    <w:rsid w:val="008F618E"/>
    <w:rsid w:val="00900081"/>
    <w:rsid w:val="0090389F"/>
    <w:rsid w:val="009050EA"/>
    <w:rsid w:val="00905C8B"/>
    <w:rsid w:val="00912DE8"/>
    <w:rsid w:val="00917D0B"/>
    <w:rsid w:val="00920B13"/>
    <w:rsid w:val="0092129F"/>
    <w:rsid w:val="00921C78"/>
    <w:rsid w:val="00924A46"/>
    <w:rsid w:val="0093108C"/>
    <w:rsid w:val="009311C2"/>
    <w:rsid w:val="00934F26"/>
    <w:rsid w:val="00936EE4"/>
    <w:rsid w:val="0093744B"/>
    <w:rsid w:val="0094319B"/>
    <w:rsid w:val="00944AD8"/>
    <w:rsid w:val="0094767F"/>
    <w:rsid w:val="009476BF"/>
    <w:rsid w:val="0095074A"/>
    <w:rsid w:val="00966B7D"/>
    <w:rsid w:val="009702E2"/>
    <w:rsid w:val="00974E6D"/>
    <w:rsid w:val="009759D7"/>
    <w:rsid w:val="009763B8"/>
    <w:rsid w:val="0098292C"/>
    <w:rsid w:val="009834A2"/>
    <w:rsid w:val="00983870"/>
    <w:rsid w:val="009840F2"/>
    <w:rsid w:val="0098722A"/>
    <w:rsid w:val="00987BF7"/>
    <w:rsid w:val="0099566A"/>
    <w:rsid w:val="00996BB4"/>
    <w:rsid w:val="009A35B7"/>
    <w:rsid w:val="009E1DEF"/>
    <w:rsid w:val="009E4295"/>
    <w:rsid w:val="009E6DDD"/>
    <w:rsid w:val="009E74FB"/>
    <w:rsid w:val="009F565B"/>
    <w:rsid w:val="009F6A93"/>
    <w:rsid w:val="00A0084D"/>
    <w:rsid w:val="00A02312"/>
    <w:rsid w:val="00A06A4C"/>
    <w:rsid w:val="00A16E88"/>
    <w:rsid w:val="00A16EB7"/>
    <w:rsid w:val="00A26640"/>
    <w:rsid w:val="00A27175"/>
    <w:rsid w:val="00A31A7E"/>
    <w:rsid w:val="00A43246"/>
    <w:rsid w:val="00A50165"/>
    <w:rsid w:val="00A509B3"/>
    <w:rsid w:val="00A5686E"/>
    <w:rsid w:val="00A62922"/>
    <w:rsid w:val="00A63A30"/>
    <w:rsid w:val="00A82FB7"/>
    <w:rsid w:val="00A8462E"/>
    <w:rsid w:val="00A84B4B"/>
    <w:rsid w:val="00A938DD"/>
    <w:rsid w:val="00A93938"/>
    <w:rsid w:val="00AA0864"/>
    <w:rsid w:val="00AA3A76"/>
    <w:rsid w:val="00AB0C90"/>
    <w:rsid w:val="00AB1279"/>
    <w:rsid w:val="00AB72AD"/>
    <w:rsid w:val="00AC15D2"/>
    <w:rsid w:val="00AC25E2"/>
    <w:rsid w:val="00AC2EF4"/>
    <w:rsid w:val="00AC3494"/>
    <w:rsid w:val="00AC6D35"/>
    <w:rsid w:val="00AD0E98"/>
    <w:rsid w:val="00AD1804"/>
    <w:rsid w:val="00AD49F4"/>
    <w:rsid w:val="00AD551D"/>
    <w:rsid w:val="00AD5AF5"/>
    <w:rsid w:val="00AE087E"/>
    <w:rsid w:val="00AE1136"/>
    <w:rsid w:val="00AE1D9C"/>
    <w:rsid w:val="00AE43A6"/>
    <w:rsid w:val="00AE5DC8"/>
    <w:rsid w:val="00AF39DE"/>
    <w:rsid w:val="00AF692D"/>
    <w:rsid w:val="00B00973"/>
    <w:rsid w:val="00B02658"/>
    <w:rsid w:val="00B16A4B"/>
    <w:rsid w:val="00B1797C"/>
    <w:rsid w:val="00B35572"/>
    <w:rsid w:val="00B419A9"/>
    <w:rsid w:val="00B44808"/>
    <w:rsid w:val="00B47839"/>
    <w:rsid w:val="00B55A16"/>
    <w:rsid w:val="00B61066"/>
    <w:rsid w:val="00B6224C"/>
    <w:rsid w:val="00B66234"/>
    <w:rsid w:val="00B66ACA"/>
    <w:rsid w:val="00B704AE"/>
    <w:rsid w:val="00B71C90"/>
    <w:rsid w:val="00B93386"/>
    <w:rsid w:val="00B93DF8"/>
    <w:rsid w:val="00B9603B"/>
    <w:rsid w:val="00B96F92"/>
    <w:rsid w:val="00BA092F"/>
    <w:rsid w:val="00BA1033"/>
    <w:rsid w:val="00BA613D"/>
    <w:rsid w:val="00BA703F"/>
    <w:rsid w:val="00BA7C6F"/>
    <w:rsid w:val="00BB062D"/>
    <w:rsid w:val="00BC23FC"/>
    <w:rsid w:val="00BC4E50"/>
    <w:rsid w:val="00BC69FB"/>
    <w:rsid w:val="00BD4F47"/>
    <w:rsid w:val="00BD6DDA"/>
    <w:rsid w:val="00BE036B"/>
    <w:rsid w:val="00BE0530"/>
    <w:rsid w:val="00BE326D"/>
    <w:rsid w:val="00BE5B87"/>
    <w:rsid w:val="00BE6CD0"/>
    <w:rsid w:val="00BF0A81"/>
    <w:rsid w:val="00BF10EE"/>
    <w:rsid w:val="00BF1383"/>
    <w:rsid w:val="00C02491"/>
    <w:rsid w:val="00C03FB5"/>
    <w:rsid w:val="00C0549B"/>
    <w:rsid w:val="00C10878"/>
    <w:rsid w:val="00C11628"/>
    <w:rsid w:val="00C121ED"/>
    <w:rsid w:val="00C12DDB"/>
    <w:rsid w:val="00C140C9"/>
    <w:rsid w:val="00C16136"/>
    <w:rsid w:val="00C175B8"/>
    <w:rsid w:val="00C20C99"/>
    <w:rsid w:val="00C22C04"/>
    <w:rsid w:val="00C262BD"/>
    <w:rsid w:val="00C3660B"/>
    <w:rsid w:val="00C4104E"/>
    <w:rsid w:val="00C45606"/>
    <w:rsid w:val="00C5004E"/>
    <w:rsid w:val="00C56E6F"/>
    <w:rsid w:val="00C6131B"/>
    <w:rsid w:val="00C62FE8"/>
    <w:rsid w:val="00C7113E"/>
    <w:rsid w:val="00C7142B"/>
    <w:rsid w:val="00C82300"/>
    <w:rsid w:val="00C83B45"/>
    <w:rsid w:val="00C9220F"/>
    <w:rsid w:val="00C933A5"/>
    <w:rsid w:val="00C93D99"/>
    <w:rsid w:val="00CA5DA5"/>
    <w:rsid w:val="00CA7607"/>
    <w:rsid w:val="00CB0BE4"/>
    <w:rsid w:val="00CB28F4"/>
    <w:rsid w:val="00CB3D80"/>
    <w:rsid w:val="00CC0F75"/>
    <w:rsid w:val="00CC1D08"/>
    <w:rsid w:val="00CC3FFE"/>
    <w:rsid w:val="00CC503D"/>
    <w:rsid w:val="00CE2326"/>
    <w:rsid w:val="00CE307B"/>
    <w:rsid w:val="00CE37B5"/>
    <w:rsid w:val="00CF11D4"/>
    <w:rsid w:val="00CF4B7E"/>
    <w:rsid w:val="00CF74D9"/>
    <w:rsid w:val="00CF7A45"/>
    <w:rsid w:val="00D02CFA"/>
    <w:rsid w:val="00D12D7E"/>
    <w:rsid w:val="00D1659A"/>
    <w:rsid w:val="00D22450"/>
    <w:rsid w:val="00D26D02"/>
    <w:rsid w:val="00D3270F"/>
    <w:rsid w:val="00D41E20"/>
    <w:rsid w:val="00D44D7D"/>
    <w:rsid w:val="00D455A4"/>
    <w:rsid w:val="00D465D6"/>
    <w:rsid w:val="00D47C4B"/>
    <w:rsid w:val="00D54106"/>
    <w:rsid w:val="00D54CFD"/>
    <w:rsid w:val="00D61DB5"/>
    <w:rsid w:val="00D645E4"/>
    <w:rsid w:val="00D71568"/>
    <w:rsid w:val="00D71B14"/>
    <w:rsid w:val="00D71E77"/>
    <w:rsid w:val="00D735BB"/>
    <w:rsid w:val="00D7473A"/>
    <w:rsid w:val="00D8417C"/>
    <w:rsid w:val="00D86FD2"/>
    <w:rsid w:val="00D90088"/>
    <w:rsid w:val="00D94C2E"/>
    <w:rsid w:val="00D95F0A"/>
    <w:rsid w:val="00DA26D1"/>
    <w:rsid w:val="00DA2C9D"/>
    <w:rsid w:val="00DB0FCA"/>
    <w:rsid w:val="00DC3DE4"/>
    <w:rsid w:val="00DC5B24"/>
    <w:rsid w:val="00DC7986"/>
    <w:rsid w:val="00DD2F02"/>
    <w:rsid w:val="00DE130D"/>
    <w:rsid w:val="00DE299B"/>
    <w:rsid w:val="00DE3618"/>
    <w:rsid w:val="00DE4516"/>
    <w:rsid w:val="00DF1D5E"/>
    <w:rsid w:val="00DF7693"/>
    <w:rsid w:val="00E02440"/>
    <w:rsid w:val="00E05D5F"/>
    <w:rsid w:val="00E119B7"/>
    <w:rsid w:val="00E132FC"/>
    <w:rsid w:val="00E1432A"/>
    <w:rsid w:val="00E16349"/>
    <w:rsid w:val="00E215C8"/>
    <w:rsid w:val="00E22845"/>
    <w:rsid w:val="00E275D9"/>
    <w:rsid w:val="00E3097F"/>
    <w:rsid w:val="00E3508E"/>
    <w:rsid w:val="00E36A30"/>
    <w:rsid w:val="00E36ECB"/>
    <w:rsid w:val="00E470AA"/>
    <w:rsid w:val="00E50532"/>
    <w:rsid w:val="00E567A9"/>
    <w:rsid w:val="00E62D3B"/>
    <w:rsid w:val="00E661E7"/>
    <w:rsid w:val="00E73FD0"/>
    <w:rsid w:val="00E74E72"/>
    <w:rsid w:val="00E80295"/>
    <w:rsid w:val="00E85D82"/>
    <w:rsid w:val="00E95F17"/>
    <w:rsid w:val="00E965E1"/>
    <w:rsid w:val="00E97E15"/>
    <w:rsid w:val="00EA020C"/>
    <w:rsid w:val="00EB0703"/>
    <w:rsid w:val="00EB08B6"/>
    <w:rsid w:val="00EB5C88"/>
    <w:rsid w:val="00EB69DF"/>
    <w:rsid w:val="00EC69C6"/>
    <w:rsid w:val="00EC7A9A"/>
    <w:rsid w:val="00ED4F08"/>
    <w:rsid w:val="00ED7FE2"/>
    <w:rsid w:val="00EE67E8"/>
    <w:rsid w:val="00EE7652"/>
    <w:rsid w:val="00EE7E84"/>
    <w:rsid w:val="00EF26C7"/>
    <w:rsid w:val="00EF58E2"/>
    <w:rsid w:val="00F028AA"/>
    <w:rsid w:val="00F04E10"/>
    <w:rsid w:val="00F064E0"/>
    <w:rsid w:val="00F11234"/>
    <w:rsid w:val="00F208D7"/>
    <w:rsid w:val="00F25D31"/>
    <w:rsid w:val="00F367E3"/>
    <w:rsid w:val="00F37F00"/>
    <w:rsid w:val="00F4053B"/>
    <w:rsid w:val="00F42C18"/>
    <w:rsid w:val="00F44E82"/>
    <w:rsid w:val="00F46E60"/>
    <w:rsid w:val="00F576B2"/>
    <w:rsid w:val="00F6224B"/>
    <w:rsid w:val="00F623AB"/>
    <w:rsid w:val="00F675A1"/>
    <w:rsid w:val="00F70D8D"/>
    <w:rsid w:val="00F71F59"/>
    <w:rsid w:val="00F74ED5"/>
    <w:rsid w:val="00F75FE2"/>
    <w:rsid w:val="00F80228"/>
    <w:rsid w:val="00F82CB3"/>
    <w:rsid w:val="00F85BD5"/>
    <w:rsid w:val="00F91E7B"/>
    <w:rsid w:val="00F92137"/>
    <w:rsid w:val="00F946BB"/>
    <w:rsid w:val="00F948AD"/>
    <w:rsid w:val="00FA5783"/>
    <w:rsid w:val="00FB0CFC"/>
    <w:rsid w:val="00FB2834"/>
    <w:rsid w:val="00FD2314"/>
    <w:rsid w:val="00FD5946"/>
    <w:rsid w:val="00FD6D49"/>
    <w:rsid w:val="00FD7D01"/>
    <w:rsid w:val="00FE4401"/>
    <w:rsid w:val="00FE4FD6"/>
    <w:rsid w:val="00FE6F97"/>
    <w:rsid w:val="00FE7E9F"/>
    <w:rsid w:val="00FF5DEE"/>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lice.slamova@ubm-development.com" TargetMode="External"/><Relationship Id="rId3" Type="http://schemas.openxmlformats.org/officeDocument/2006/relationships/customXml" Target="../customXml/item3.xml"/><Relationship Id="rId21" Type="http://schemas.openxmlformats.org/officeDocument/2006/relationships/hyperlink" Target="mailto:marcela.kukanova@crestcom.cz" TargetMode="External"/><Relationship Id="rId7" Type="http://schemas.openxmlformats.org/officeDocument/2006/relationships/settings" Target="settings.xml"/><Relationship Id="rId12" Type="http://schemas.openxmlformats.org/officeDocument/2006/relationships/hyperlink" Target="https://www.arcus-city.cz/" TargetMode="External"/><Relationship Id="rId17" Type="http://schemas.openxmlformats.org/officeDocument/2006/relationships/hyperlink" Target="https://www.ubm-development.com/cs/laender/czechia/?nvlng=en" TargetMode="External"/><Relationship Id="rId2" Type="http://schemas.openxmlformats.org/officeDocument/2006/relationships/customXml" Target="../customXml/item2.xml"/><Relationship Id="rId16" Type="http://schemas.openxmlformats.org/officeDocument/2006/relationships/hyperlink" Target="https://www.ubm-development.com/" TargetMode="External"/><Relationship Id="rId20" Type="http://schemas.openxmlformats.org/officeDocument/2006/relationships/hyperlink" Target="http://www.arcus-city.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bm-development.com/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www.crestc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7425BC85BAC47A18BE758018E6255" ma:contentTypeVersion="13" ma:contentTypeDescription="Create a new document." ma:contentTypeScope="" ma:versionID="1c7cda920cdbb47ed701ae3ad14f2f11">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263b0d5bc4e56d127b47bb2a63ac6236"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ADED5-F9FB-4BCD-A12C-84B7975DE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1316F-9B7C-4042-8294-A63CF295570E}">
  <ds:schemaRefs>
    <ds:schemaRef ds:uri="http://schemas.microsoft.com/sharepoint/v3/contenttype/forms"/>
  </ds:schemaRefs>
</ds:datastoreItem>
</file>

<file path=customXml/itemProps3.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92F21D4D-95ED-4D0E-8D6A-FED875D4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TotalTime>
  <Pages>3</Pages>
  <Words>908</Words>
  <Characters>5362</Characters>
  <Application>Microsoft Office Word</Application>
  <DocSecurity>0</DocSecurity>
  <Lines>44</Lines>
  <Paragraphs>12</Paragraphs>
  <ScaleCrop>false</ScaleCrop>
  <Company>A. PORR AG</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Michaela Muczková</cp:lastModifiedBy>
  <cp:revision>7</cp:revision>
  <cp:lastPrinted>2022-07-27T13:25:00Z</cp:lastPrinted>
  <dcterms:created xsi:type="dcterms:W3CDTF">2022-08-04T14:36:00Z</dcterms:created>
  <dcterms:modified xsi:type="dcterms:W3CDTF">2022-08-08T09:28:00Z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